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40266E" w14:textId="165EE867" w:rsidR="007657D1" w:rsidRDefault="007657D1" w:rsidP="007657D1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OBEC </w:t>
      </w:r>
      <w:r w:rsidR="00994C90">
        <w:rPr>
          <w:rFonts w:ascii="Times New Roman" w:hAnsi="Times New Roman" w:cs="Times New Roman"/>
          <w:b/>
          <w:bCs/>
          <w:sz w:val="32"/>
          <w:szCs w:val="32"/>
        </w:rPr>
        <w:t>KOCIHA</w:t>
      </w:r>
    </w:p>
    <w:p w14:paraId="6F0F09DF" w14:textId="77777777" w:rsidR="007657D1" w:rsidRDefault="007657D1" w:rsidP="007657D1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VŠEOBECNE ZÁVÄZNÉ NARIADENIE</w:t>
      </w:r>
    </w:p>
    <w:p w14:paraId="2EFAADE5" w14:textId="5A362873" w:rsidR="007657D1" w:rsidRDefault="007657D1" w:rsidP="007657D1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č. </w:t>
      </w:r>
      <w:r w:rsidR="00994C90">
        <w:rPr>
          <w:rFonts w:ascii="Times New Roman" w:hAnsi="Times New Roman" w:cs="Times New Roman"/>
          <w:sz w:val="28"/>
          <w:szCs w:val="28"/>
        </w:rPr>
        <w:t>1/2025</w:t>
      </w:r>
    </w:p>
    <w:p w14:paraId="61EDE3A9" w14:textId="77777777" w:rsidR="007657D1" w:rsidRDefault="007657D1" w:rsidP="007657D1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14:paraId="0BC1C2C7" w14:textId="77777777" w:rsidR="00AB41FD" w:rsidRDefault="007657D1" w:rsidP="00AB41FD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bookmarkStart w:id="0" w:name="_Hlk210208394"/>
      <w:r>
        <w:rPr>
          <w:rFonts w:ascii="Times New Roman" w:hAnsi="Times New Roman" w:cs="Times New Roman"/>
          <w:b/>
          <w:bCs/>
          <w:sz w:val="32"/>
          <w:szCs w:val="32"/>
        </w:rPr>
        <w:t xml:space="preserve">O poskytovaní </w:t>
      </w:r>
      <w:r w:rsidR="00197E01">
        <w:rPr>
          <w:rFonts w:ascii="Times New Roman" w:hAnsi="Times New Roman" w:cs="Times New Roman"/>
          <w:b/>
          <w:bCs/>
          <w:sz w:val="32"/>
          <w:szCs w:val="32"/>
        </w:rPr>
        <w:t>príspevku na čiastočnú úhradu za opatrovateľskú službu</w:t>
      </w:r>
      <w:r w:rsidR="005218A5">
        <w:rPr>
          <w:rFonts w:ascii="Times New Roman" w:hAnsi="Times New Roman" w:cs="Times New Roman"/>
          <w:b/>
          <w:bCs/>
          <w:sz w:val="32"/>
          <w:szCs w:val="32"/>
        </w:rPr>
        <w:t xml:space="preserve"> fyzickým osobám s trvalým pobytom na území </w:t>
      </w:r>
    </w:p>
    <w:p w14:paraId="7E43B072" w14:textId="78E6BC5B" w:rsidR="007657D1" w:rsidRDefault="006773B4" w:rsidP="00AB41FD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o</w:t>
      </w:r>
      <w:r w:rsidR="005218A5">
        <w:rPr>
          <w:rFonts w:ascii="Times New Roman" w:hAnsi="Times New Roman" w:cs="Times New Roman"/>
          <w:b/>
          <w:bCs/>
          <w:sz w:val="32"/>
          <w:szCs w:val="32"/>
        </w:rPr>
        <w:t xml:space="preserve">bce </w:t>
      </w:r>
      <w:r w:rsidR="00994C90">
        <w:rPr>
          <w:rFonts w:ascii="Times New Roman" w:hAnsi="Times New Roman" w:cs="Times New Roman"/>
          <w:b/>
          <w:bCs/>
          <w:sz w:val="32"/>
          <w:szCs w:val="32"/>
        </w:rPr>
        <w:t>KOCIHA</w:t>
      </w:r>
      <w:r w:rsidR="005218A5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AB41FD">
        <w:rPr>
          <w:rFonts w:ascii="Times New Roman" w:hAnsi="Times New Roman" w:cs="Times New Roman"/>
          <w:b/>
          <w:bCs/>
          <w:sz w:val="32"/>
          <w:szCs w:val="32"/>
        </w:rPr>
        <w:t>a o podmienkach jeho poskytovania</w:t>
      </w:r>
    </w:p>
    <w:bookmarkEnd w:id="0"/>
    <w:p w14:paraId="05D4EE64" w14:textId="77777777" w:rsidR="007657D1" w:rsidRDefault="007657D1" w:rsidP="007657D1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4CA383C" w14:textId="77777777" w:rsidR="007657D1" w:rsidRDefault="007657D1" w:rsidP="007657D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CDC41B1" w14:textId="496B6BFC" w:rsidR="007657D1" w:rsidRDefault="007657D1" w:rsidP="007657D1">
      <w:pPr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Návrh VZN vyvesen</w:t>
      </w:r>
      <w:r w:rsidR="00170ED8">
        <w:rPr>
          <w:rFonts w:ascii="Times New Roman" w:hAnsi="Times New Roman" w:cs="Times New Roman"/>
          <w:sz w:val="24"/>
          <w:szCs w:val="24"/>
        </w:rPr>
        <w:t>é</w:t>
      </w:r>
      <w:r>
        <w:rPr>
          <w:rFonts w:ascii="Times New Roman" w:hAnsi="Times New Roman" w:cs="Times New Roman"/>
          <w:sz w:val="24"/>
          <w:szCs w:val="24"/>
        </w:rPr>
        <w:t xml:space="preserve"> na úradnej tabuli obce dňa: </w:t>
      </w:r>
      <w:r w:rsidR="00994C90">
        <w:rPr>
          <w:rFonts w:ascii="Times New Roman" w:hAnsi="Times New Roman" w:cs="Times New Roman"/>
          <w:sz w:val="24"/>
          <w:szCs w:val="24"/>
        </w:rPr>
        <w:t>20.10.2025</w:t>
      </w:r>
    </w:p>
    <w:p w14:paraId="58D112B8" w14:textId="1199B41D" w:rsidR="007657D1" w:rsidRDefault="007657D1" w:rsidP="007657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Dátum začiatku lehoty na pripomienkované konanie:</w:t>
      </w:r>
      <w:r w:rsidR="00870D45">
        <w:rPr>
          <w:rFonts w:ascii="Times New Roman" w:hAnsi="Times New Roman" w:cs="Times New Roman"/>
          <w:sz w:val="24"/>
          <w:szCs w:val="24"/>
        </w:rPr>
        <w:t xml:space="preserve"> </w:t>
      </w:r>
      <w:r w:rsidR="00994C90">
        <w:rPr>
          <w:rFonts w:ascii="Times New Roman" w:hAnsi="Times New Roman" w:cs="Times New Roman"/>
          <w:sz w:val="24"/>
          <w:szCs w:val="24"/>
        </w:rPr>
        <w:t>21.10.2025</w:t>
      </w:r>
    </w:p>
    <w:p w14:paraId="67C7FA94" w14:textId="6140084B" w:rsidR="007657D1" w:rsidRDefault="007657D1" w:rsidP="007657D1">
      <w:pPr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Dátum ukončenia pripomienkového konania:</w:t>
      </w:r>
      <w:r w:rsidR="00870D45">
        <w:rPr>
          <w:rFonts w:ascii="Times New Roman" w:hAnsi="Times New Roman" w:cs="Times New Roman"/>
          <w:sz w:val="24"/>
          <w:szCs w:val="24"/>
        </w:rPr>
        <w:t xml:space="preserve"> </w:t>
      </w:r>
      <w:r w:rsidR="00994C90">
        <w:rPr>
          <w:rFonts w:ascii="Times New Roman" w:hAnsi="Times New Roman" w:cs="Times New Roman"/>
          <w:sz w:val="24"/>
          <w:szCs w:val="24"/>
        </w:rPr>
        <w:t>30.10.2025</w:t>
      </w:r>
    </w:p>
    <w:p w14:paraId="7DE4E285" w14:textId="3305262D" w:rsidR="007657D1" w:rsidRDefault="007657D1" w:rsidP="007657D1">
      <w:pPr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VZN schválené dňa ..</w:t>
      </w:r>
      <w:r w:rsidRPr="00870D45">
        <w:rPr>
          <w:rFonts w:ascii="Times New Roman" w:hAnsi="Times New Roman" w:cs="Times New Roman"/>
          <w:sz w:val="24"/>
          <w:szCs w:val="24"/>
        </w:rPr>
        <w:t>.</w:t>
      </w:r>
      <w:r w:rsidR="00870D45" w:rsidRPr="00870D45">
        <w:rPr>
          <w:rFonts w:ascii="Times New Roman" w:hAnsi="Times New Roman" w:cs="Times New Roman"/>
          <w:sz w:val="24"/>
          <w:szCs w:val="24"/>
        </w:rPr>
        <w:t>.................</w:t>
      </w:r>
      <w:r w:rsidRPr="00870D4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. uznesením</w:t>
      </w:r>
      <w:r w:rsidR="00870D45">
        <w:rPr>
          <w:rFonts w:ascii="Times New Roman" w:hAnsi="Times New Roman" w:cs="Times New Roman"/>
          <w:sz w:val="24"/>
          <w:szCs w:val="24"/>
        </w:rPr>
        <w:t xml:space="preserve"> ..................................................</w:t>
      </w:r>
    </w:p>
    <w:p w14:paraId="50D2F197" w14:textId="5735F657" w:rsidR="007657D1" w:rsidRDefault="007657D1" w:rsidP="007657D1">
      <w:pPr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VZN nadobúda účinnosť </w:t>
      </w:r>
      <w:r w:rsidRPr="00234122">
        <w:rPr>
          <w:rFonts w:ascii="Times New Roman" w:hAnsi="Times New Roman" w:cs="Times New Roman"/>
          <w:sz w:val="24"/>
          <w:szCs w:val="24"/>
        </w:rPr>
        <w:t>dňa</w:t>
      </w:r>
      <w:r w:rsidRPr="00870D45">
        <w:rPr>
          <w:rFonts w:ascii="Times New Roman" w:hAnsi="Times New Roman" w:cs="Times New Roman"/>
          <w:sz w:val="24"/>
          <w:szCs w:val="24"/>
        </w:rPr>
        <w:t xml:space="preserve">: </w:t>
      </w:r>
      <w:r w:rsidR="00870D45" w:rsidRPr="00870D45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</w:t>
      </w:r>
    </w:p>
    <w:p w14:paraId="478B0FA3" w14:textId="77777777" w:rsidR="007657D1" w:rsidRDefault="007657D1" w:rsidP="007657D1">
      <w:pPr>
        <w:rPr>
          <w:rFonts w:ascii="Times New Roman" w:hAnsi="Times New Roman" w:cs="Times New Roman"/>
          <w:color w:val="FF0000"/>
          <w:sz w:val="24"/>
          <w:szCs w:val="24"/>
        </w:rPr>
      </w:pPr>
    </w:p>
    <w:p w14:paraId="3CE3BBA1" w14:textId="77777777" w:rsidR="007657D1" w:rsidRDefault="007657D1" w:rsidP="007657D1">
      <w:pPr>
        <w:rPr>
          <w:rFonts w:ascii="Times New Roman" w:hAnsi="Times New Roman" w:cs="Times New Roman"/>
          <w:sz w:val="28"/>
          <w:szCs w:val="28"/>
        </w:rPr>
      </w:pPr>
    </w:p>
    <w:p w14:paraId="07A1DA0C" w14:textId="77777777" w:rsidR="007657D1" w:rsidRDefault="007657D1" w:rsidP="007657D1">
      <w:pPr>
        <w:rPr>
          <w:rFonts w:ascii="Times New Roman" w:hAnsi="Times New Roman" w:cs="Times New Roman"/>
          <w:sz w:val="28"/>
          <w:szCs w:val="28"/>
        </w:rPr>
      </w:pPr>
    </w:p>
    <w:p w14:paraId="6736A791" w14:textId="77777777" w:rsidR="007657D1" w:rsidRDefault="007657D1" w:rsidP="007657D1">
      <w:pPr>
        <w:rPr>
          <w:rFonts w:ascii="Times New Roman" w:hAnsi="Times New Roman" w:cs="Times New Roman"/>
          <w:sz w:val="28"/>
          <w:szCs w:val="28"/>
        </w:rPr>
      </w:pPr>
    </w:p>
    <w:p w14:paraId="36C76222" w14:textId="77777777" w:rsidR="007657D1" w:rsidRDefault="007657D1" w:rsidP="007657D1">
      <w:pPr>
        <w:rPr>
          <w:rFonts w:ascii="Times New Roman" w:hAnsi="Times New Roman" w:cs="Times New Roman"/>
          <w:sz w:val="28"/>
          <w:szCs w:val="28"/>
        </w:rPr>
      </w:pPr>
    </w:p>
    <w:p w14:paraId="1A0C80E1" w14:textId="77777777" w:rsidR="007657D1" w:rsidRDefault="007657D1" w:rsidP="007657D1">
      <w:pPr>
        <w:rPr>
          <w:rFonts w:ascii="Times New Roman" w:hAnsi="Times New Roman" w:cs="Times New Roman"/>
          <w:sz w:val="24"/>
          <w:szCs w:val="24"/>
        </w:rPr>
      </w:pPr>
    </w:p>
    <w:p w14:paraId="6CB8F900" w14:textId="2C78DAD0" w:rsidR="007657D1" w:rsidRDefault="007657D1" w:rsidP="007657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</w:p>
    <w:p w14:paraId="0F3556DC" w14:textId="711E281B" w:rsidR="007657D1" w:rsidRDefault="007657D1" w:rsidP="007657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</w:t>
      </w:r>
    </w:p>
    <w:p w14:paraId="0C51F218" w14:textId="77777777" w:rsidR="007657D1" w:rsidRDefault="007657D1" w:rsidP="007657D1">
      <w:pPr>
        <w:rPr>
          <w:rFonts w:ascii="Times New Roman" w:hAnsi="Times New Roman" w:cs="Times New Roman"/>
          <w:sz w:val="28"/>
          <w:szCs w:val="28"/>
        </w:rPr>
      </w:pPr>
    </w:p>
    <w:p w14:paraId="3EC130BA" w14:textId="77777777" w:rsidR="007657D1" w:rsidRDefault="007657D1" w:rsidP="007657D1">
      <w:pPr>
        <w:rPr>
          <w:rFonts w:ascii="Times New Roman" w:hAnsi="Times New Roman" w:cs="Times New Roman"/>
          <w:sz w:val="28"/>
          <w:szCs w:val="28"/>
        </w:rPr>
      </w:pPr>
    </w:p>
    <w:p w14:paraId="14771748" w14:textId="77777777" w:rsidR="007657D1" w:rsidRDefault="007657D1" w:rsidP="007657D1">
      <w:pPr>
        <w:rPr>
          <w:rFonts w:ascii="Times New Roman" w:hAnsi="Times New Roman" w:cs="Times New Roman"/>
          <w:sz w:val="28"/>
          <w:szCs w:val="28"/>
        </w:rPr>
      </w:pPr>
    </w:p>
    <w:p w14:paraId="37C4D21D" w14:textId="77777777" w:rsidR="007657D1" w:rsidRDefault="007657D1" w:rsidP="007657D1">
      <w:pPr>
        <w:rPr>
          <w:rFonts w:ascii="Times New Roman" w:hAnsi="Times New Roman" w:cs="Times New Roman"/>
          <w:sz w:val="28"/>
          <w:szCs w:val="28"/>
        </w:rPr>
      </w:pPr>
    </w:p>
    <w:p w14:paraId="14BD7BC7" w14:textId="77777777" w:rsidR="007657D1" w:rsidRDefault="007657D1" w:rsidP="007657D1">
      <w:pPr>
        <w:rPr>
          <w:rFonts w:ascii="Times New Roman" w:hAnsi="Times New Roman" w:cs="Times New Roman"/>
          <w:sz w:val="28"/>
          <w:szCs w:val="28"/>
        </w:rPr>
      </w:pPr>
    </w:p>
    <w:p w14:paraId="44424195" w14:textId="77777777" w:rsidR="007657D1" w:rsidRDefault="007657D1" w:rsidP="007657D1">
      <w:pPr>
        <w:rPr>
          <w:rFonts w:ascii="Times New Roman" w:hAnsi="Times New Roman" w:cs="Times New Roman"/>
          <w:sz w:val="28"/>
          <w:szCs w:val="28"/>
        </w:rPr>
      </w:pPr>
    </w:p>
    <w:p w14:paraId="2FC927DB" w14:textId="77777777" w:rsidR="007657D1" w:rsidRDefault="007657D1" w:rsidP="007657D1">
      <w:pPr>
        <w:rPr>
          <w:rFonts w:ascii="Times New Roman" w:hAnsi="Times New Roman" w:cs="Times New Roman"/>
          <w:sz w:val="28"/>
          <w:szCs w:val="28"/>
        </w:rPr>
      </w:pPr>
    </w:p>
    <w:p w14:paraId="253AA488" w14:textId="77777777" w:rsidR="00994C90" w:rsidRDefault="007657D1" w:rsidP="00994C90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VŠEOBECNE ZÁVÄZNÉ NARIADENIE OBCE </w:t>
      </w:r>
      <w:r w:rsidR="00994C90">
        <w:rPr>
          <w:rFonts w:ascii="Times New Roman" w:hAnsi="Times New Roman" w:cs="Times New Roman"/>
          <w:b/>
          <w:bCs/>
          <w:sz w:val="28"/>
          <w:szCs w:val="28"/>
        </w:rPr>
        <w:t>Kociha</w:t>
      </w:r>
    </w:p>
    <w:p w14:paraId="7DE5BC37" w14:textId="2C8FD712" w:rsidR="00956FE9" w:rsidRDefault="00956FE9" w:rsidP="00994C90">
      <w:pPr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O poskytovaní príspevku na čiastočnú úhradu za opatrovateľskú službu fyzickým osobám s trvalým pobytom na území </w:t>
      </w:r>
    </w:p>
    <w:p w14:paraId="717291E6" w14:textId="2F740CB7" w:rsidR="00956FE9" w:rsidRDefault="00B33DA2" w:rsidP="000064C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o</w:t>
      </w:r>
      <w:r w:rsidR="00956FE9">
        <w:rPr>
          <w:rFonts w:ascii="Times New Roman" w:hAnsi="Times New Roman" w:cs="Times New Roman"/>
          <w:b/>
          <w:bCs/>
          <w:sz w:val="32"/>
          <w:szCs w:val="32"/>
        </w:rPr>
        <w:t xml:space="preserve">bce </w:t>
      </w:r>
      <w:r w:rsidR="00994C90">
        <w:rPr>
          <w:rFonts w:ascii="Times New Roman" w:hAnsi="Times New Roman" w:cs="Times New Roman"/>
          <w:b/>
          <w:bCs/>
          <w:sz w:val="32"/>
          <w:szCs w:val="32"/>
        </w:rPr>
        <w:t>Kociha</w:t>
      </w:r>
      <w:r w:rsidR="00956FE9">
        <w:rPr>
          <w:rFonts w:ascii="Times New Roman" w:hAnsi="Times New Roman" w:cs="Times New Roman"/>
          <w:b/>
          <w:bCs/>
          <w:sz w:val="32"/>
          <w:szCs w:val="32"/>
        </w:rPr>
        <w:t xml:space="preserve"> a o podmienkach jeho poskytovania</w:t>
      </w:r>
    </w:p>
    <w:p w14:paraId="5E2C82A0" w14:textId="3BE156B1" w:rsidR="007657D1" w:rsidRDefault="007657D1" w:rsidP="000064C7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C9C2C62" w14:textId="704F3E1A" w:rsidR="007657D1" w:rsidRPr="00B33DA2" w:rsidRDefault="007657D1" w:rsidP="000064C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č. </w:t>
      </w:r>
      <w:r w:rsidR="00994C90">
        <w:rPr>
          <w:rFonts w:ascii="Times New Roman" w:hAnsi="Times New Roman" w:cs="Times New Roman"/>
          <w:sz w:val="28"/>
          <w:szCs w:val="28"/>
        </w:rPr>
        <w:t>1/2025</w:t>
      </w:r>
    </w:p>
    <w:p w14:paraId="3E5F99E5" w14:textId="47B7BE35" w:rsidR="007657D1" w:rsidRDefault="007657D1" w:rsidP="000064C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Obec</w:t>
      </w:r>
      <w:r w:rsidR="00B33DA2">
        <w:rPr>
          <w:rFonts w:ascii="Times New Roman" w:hAnsi="Times New Roman" w:cs="Times New Roman"/>
          <w:sz w:val="24"/>
          <w:szCs w:val="24"/>
        </w:rPr>
        <w:t xml:space="preserve"> </w:t>
      </w:r>
      <w:r w:rsidR="00994C90">
        <w:rPr>
          <w:rFonts w:ascii="Times New Roman" w:hAnsi="Times New Roman" w:cs="Times New Roman"/>
          <w:sz w:val="24"/>
          <w:szCs w:val="24"/>
        </w:rPr>
        <w:t>Kociha</w:t>
      </w:r>
      <w:r>
        <w:rPr>
          <w:rFonts w:ascii="Times New Roman" w:hAnsi="Times New Roman" w:cs="Times New Roman"/>
          <w:sz w:val="24"/>
          <w:szCs w:val="24"/>
        </w:rPr>
        <w:t xml:space="preserve"> v súlade s ustanovením § 6 ods. 1 a § 11 zákona NR SR č. 369/1990 Zb. o obecnom zriadení v znení neskorších predpisov a zákona NR SR č. 448/2008 Z. z. o sociálnych službách („ďalej len zákona č. 448/2008 Z. z.„) a o zmene a doplnení zákona č. 455/1991 Zb. o živnostenskom podnikaní (živnostenský zákon) v znení neskorších predpisov, </w:t>
      </w:r>
      <w:r w:rsidR="0088623A">
        <w:rPr>
          <w:rFonts w:ascii="Times New Roman" w:hAnsi="Times New Roman" w:cs="Times New Roman"/>
          <w:sz w:val="24"/>
          <w:szCs w:val="24"/>
        </w:rPr>
        <w:t>vydáva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F2244">
        <w:rPr>
          <w:rFonts w:ascii="Times New Roman" w:hAnsi="Times New Roman" w:cs="Times New Roman"/>
          <w:sz w:val="24"/>
          <w:szCs w:val="24"/>
        </w:rPr>
        <w:t xml:space="preserve">toto </w:t>
      </w:r>
      <w:r>
        <w:rPr>
          <w:rFonts w:ascii="Times New Roman" w:hAnsi="Times New Roman" w:cs="Times New Roman"/>
          <w:sz w:val="24"/>
          <w:szCs w:val="24"/>
        </w:rPr>
        <w:t>všeobecne záväzn</w:t>
      </w:r>
      <w:r w:rsidR="0088623A">
        <w:rPr>
          <w:rFonts w:ascii="Times New Roman" w:hAnsi="Times New Roman" w:cs="Times New Roman"/>
          <w:sz w:val="24"/>
          <w:szCs w:val="24"/>
        </w:rPr>
        <w:t>é</w:t>
      </w:r>
      <w:r>
        <w:rPr>
          <w:rFonts w:ascii="Times New Roman" w:hAnsi="Times New Roman" w:cs="Times New Roman"/>
          <w:sz w:val="24"/>
          <w:szCs w:val="24"/>
        </w:rPr>
        <w:t xml:space="preserve"> nariaden</w:t>
      </w:r>
      <w:r w:rsidR="0088623A">
        <w:rPr>
          <w:rFonts w:ascii="Times New Roman" w:hAnsi="Times New Roman" w:cs="Times New Roman"/>
          <w:sz w:val="24"/>
          <w:szCs w:val="24"/>
        </w:rPr>
        <w:t>ie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8BE4AFD" w14:textId="77777777" w:rsidR="000064C7" w:rsidRDefault="000064C7" w:rsidP="000064C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9FCE6A" w14:textId="77777777" w:rsidR="007657D1" w:rsidRDefault="007657D1" w:rsidP="000064C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§ 1</w:t>
      </w:r>
    </w:p>
    <w:p w14:paraId="31BEABC0" w14:textId="7AC507AD" w:rsidR="007657D1" w:rsidRDefault="00CD35B5" w:rsidP="000064C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Predmet úpravy</w:t>
      </w:r>
    </w:p>
    <w:p w14:paraId="5B2262AA" w14:textId="77777777" w:rsidR="00244579" w:rsidRDefault="00244579" w:rsidP="000064C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CC83FAD" w14:textId="77017D62" w:rsidR="001B6369" w:rsidRDefault="006573B6" w:rsidP="000064C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1F33">
        <w:rPr>
          <w:rFonts w:ascii="Times New Roman" w:hAnsi="Times New Roman" w:cs="Times New Roman"/>
          <w:sz w:val="24"/>
          <w:szCs w:val="24"/>
        </w:rPr>
        <w:t xml:space="preserve">Všeobecne záväzné nariadenie o poskytovaní príspevku na čiastočnú úhradu za </w:t>
      </w:r>
      <w:r w:rsidR="00E51F33" w:rsidRPr="00E51F33">
        <w:rPr>
          <w:rFonts w:ascii="Times New Roman" w:hAnsi="Times New Roman" w:cs="Times New Roman"/>
          <w:sz w:val="24"/>
          <w:szCs w:val="24"/>
        </w:rPr>
        <w:t>opatrovateľskú službu fyzickým osobám</w:t>
      </w:r>
      <w:r w:rsidR="00E51F33">
        <w:rPr>
          <w:rFonts w:ascii="Times New Roman" w:hAnsi="Times New Roman" w:cs="Times New Roman"/>
          <w:sz w:val="24"/>
          <w:szCs w:val="24"/>
        </w:rPr>
        <w:t xml:space="preserve"> s trvalým pobytom v obci </w:t>
      </w:r>
      <w:r w:rsidR="00994C90">
        <w:rPr>
          <w:rFonts w:ascii="Times New Roman" w:hAnsi="Times New Roman" w:cs="Times New Roman"/>
          <w:sz w:val="24"/>
          <w:szCs w:val="24"/>
        </w:rPr>
        <w:t>Kociha</w:t>
      </w:r>
      <w:r w:rsidR="00932527">
        <w:rPr>
          <w:rFonts w:ascii="Times New Roman" w:hAnsi="Times New Roman" w:cs="Times New Roman"/>
          <w:sz w:val="24"/>
          <w:szCs w:val="24"/>
        </w:rPr>
        <w:t xml:space="preserve"> a o podmienkach j</w:t>
      </w:r>
      <w:r w:rsidR="0060144B">
        <w:rPr>
          <w:rFonts w:ascii="Times New Roman" w:hAnsi="Times New Roman" w:cs="Times New Roman"/>
          <w:sz w:val="24"/>
          <w:szCs w:val="24"/>
        </w:rPr>
        <w:t>eho</w:t>
      </w:r>
      <w:r w:rsidR="00932527">
        <w:rPr>
          <w:rFonts w:ascii="Times New Roman" w:hAnsi="Times New Roman" w:cs="Times New Roman"/>
          <w:sz w:val="24"/>
          <w:szCs w:val="24"/>
        </w:rPr>
        <w:t xml:space="preserve"> poskytovania (ďalej aj „nariadenie“)</w:t>
      </w:r>
      <w:r w:rsidR="00965556">
        <w:rPr>
          <w:rFonts w:ascii="Times New Roman" w:hAnsi="Times New Roman" w:cs="Times New Roman"/>
          <w:sz w:val="24"/>
          <w:szCs w:val="24"/>
        </w:rPr>
        <w:t>,</w:t>
      </w:r>
      <w:r w:rsidR="00932527">
        <w:rPr>
          <w:rFonts w:ascii="Times New Roman" w:hAnsi="Times New Roman" w:cs="Times New Roman"/>
          <w:sz w:val="24"/>
          <w:szCs w:val="24"/>
        </w:rPr>
        <w:t xml:space="preserve"> ustanovuje poskytovanie príspevku na čiastočnú </w:t>
      </w:r>
      <w:r w:rsidR="00207057">
        <w:rPr>
          <w:rFonts w:ascii="Times New Roman" w:hAnsi="Times New Roman" w:cs="Times New Roman"/>
          <w:sz w:val="24"/>
          <w:szCs w:val="24"/>
        </w:rPr>
        <w:t>úhradu</w:t>
      </w:r>
      <w:r w:rsidR="00932527">
        <w:rPr>
          <w:rFonts w:ascii="Times New Roman" w:hAnsi="Times New Roman" w:cs="Times New Roman"/>
          <w:sz w:val="24"/>
          <w:szCs w:val="24"/>
        </w:rPr>
        <w:t xml:space="preserve"> za opatrovateľskú službu</w:t>
      </w:r>
      <w:r w:rsidR="00566E3D">
        <w:rPr>
          <w:rFonts w:ascii="Times New Roman" w:hAnsi="Times New Roman" w:cs="Times New Roman"/>
          <w:sz w:val="24"/>
          <w:szCs w:val="24"/>
        </w:rPr>
        <w:t xml:space="preserve"> fyzickým osobám obcou </w:t>
      </w:r>
      <w:r w:rsidR="00994C90">
        <w:rPr>
          <w:rFonts w:ascii="Times New Roman" w:hAnsi="Times New Roman" w:cs="Times New Roman"/>
          <w:sz w:val="24"/>
          <w:szCs w:val="24"/>
        </w:rPr>
        <w:t>Kociha</w:t>
      </w:r>
      <w:r w:rsidR="00566E3D">
        <w:rPr>
          <w:rFonts w:ascii="Times New Roman" w:hAnsi="Times New Roman" w:cs="Times New Roman"/>
          <w:sz w:val="24"/>
          <w:szCs w:val="24"/>
        </w:rPr>
        <w:t xml:space="preserve">, jeho výšku a podmienky za ktorých obec </w:t>
      </w:r>
      <w:r w:rsidR="00994C90">
        <w:rPr>
          <w:rFonts w:ascii="Times New Roman" w:hAnsi="Times New Roman" w:cs="Times New Roman"/>
          <w:sz w:val="24"/>
          <w:szCs w:val="24"/>
        </w:rPr>
        <w:t>Kociha</w:t>
      </w:r>
      <w:r w:rsidR="00566E3D">
        <w:rPr>
          <w:rFonts w:ascii="Times New Roman" w:hAnsi="Times New Roman" w:cs="Times New Roman"/>
          <w:sz w:val="24"/>
          <w:szCs w:val="24"/>
        </w:rPr>
        <w:t xml:space="preserve"> príspevok na čiastočnú úhradu za opatrovateľskú </w:t>
      </w:r>
      <w:r w:rsidR="00575C63">
        <w:rPr>
          <w:rFonts w:ascii="Times New Roman" w:hAnsi="Times New Roman" w:cs="Times New Roman"/>
          <w:sz w:val="24"/>
          <w:szCs w:val="24"/>
        </w:rPr>
        <w:t xml:space="preserve">službu fyzickým osobám s trvalým pobytom na území obce </w:t>
      </w:r>
      <w:r w:rsidR="00994C90">
        <w:rPr>
          <w:rFonts w:ascii="Times New Roman" w:hAnsi="Times New Roman" w:cs="Times New Roman"/>
          <w:sz w:val="24"/>
          <w:szCs w:val="24"/>
        </w:rPr>
        <w:t>Kociha</w:t>
      </w:r>
      <w:r w:rsidR="00575C63">
        <w:rPr>
          <w:rFonts w:ascii="Times New Roman" w:hAnsi="Times New Roman" w:cs="Times New Roman"/>
          <w:sz w:val="24"/>
          <w:szCs w:val="24"/>
        </w:rPr>
        <w:t xml:space="preserve"> môže poskytnúť.</w:t>
      </w:r>
    </w:p>
    <w:p w14:paraId="4EC7F442" w14:textId="77777777" w:rsidR="00CB7923" w:rsidRPr="00CB7923" w:rsidRDefault="00CB7923" w:rsidP="000064C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072A99" w14:textId="553CE91F" w:rsidR="007657D1" w:rsidRDefault="007657D1" w:rsidP="000064C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§ 2</w:t>
      </w:r>
    </w:p>
    <w:p w14:paraId="3AD072E3" w14:textId="502DD0E7" w:rsidR="00E53D43" w:rsidRDefault="002C5646" w:rsidP="000064C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Základné ustanovenia</w:t>
      </w:r>
    </w:p>
    <w:p w14:paraId="01A7829E" w14:textId="6F1905BB" w:rsidR="002C5646" w:rsidRDefault="002C5646" w:rsidP="000064C7">
      <w:pPr>
        <w:spacing w:before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="00F72B7E">
        <w:rPr>
          <w:rFonts w:ascii="Times New Roman" w:hAnsi="Times New Roman" w:cs="Times New Roman"/>
          <w:sz w:val="24"/>
          <w:szCs w:val="24"/>
        </w:rPr>
        <w:t xml:space="preserve">Príspevok na čiastočnú úhradu za opatrovateľskú službu fyzickým osobám s trvalým pobytom na území obce </w:t>
      </w:r>
      <w:r w:rsidR="00994C90">
        <w:rPr>
          <w:rFonts w:ascii="Times New Roman" w:hAnsi="Times New Roman" w:cs="Times New Roman"/>
          <w:sz w:val="24"/>
          <w:szCs w:val="24"/>
        </w:rPr>
        <w:t>Kociha</w:t>
      </w:r>
      <w:r w:rsidR="00F72B7E">
        <w:rPr>
          <w:rFonts w:ascii="Times New Roman" w:hAnsi="Times New Roman" w:cs="Times New Roman"/>
          <w:sz w:val="24"/>
          <w:szCs w:val="24"/>
        </w:rPr>
        <w:t xml:space="preserve"> </w:t>
      </w:r>
      <w:r w:rsidR="00567038">
        <w:rPr>
          <w:rFonts w:ascii="Times New Roman" w:hAnsi="Times New Roman" w:cs="Times New Roman"/>
          <w:sz w:val="24"/>
          <w:szCs w:val="24"/>
        </w:rPr>
        <w:t xml:space="preserve">(ďalej aj „príspevok na opatrovateľskú službu“) je adresne určená </w:t>
      </w:r>
      <w:r w:rsidR="00C36856">
        <w:rPr>
          <w:rFonts w:ascii="Times New Roman" w:hAnsi="Times New Roman" w:cs="Times New Roman"/>
          <w:sz w:val="24"/>
          <w:szCs w:val="24"/>
        </w:rPr>
        <w:t xml:space="preserve">finančná čiastka, ktorou môže obec </w:t>
      </w:r>
      <w:r w:rsidR="00994C90">
        <w:rPr>
          <w:rFonts w:ascii="Times New Roman" w:hAnsi="Times New Roman" w:cs="Times New Roman"/>
          <w:sz w:val="24"/>
          <w:szCs w:val="24"/>
        </w:rPr>
        <w:t>Kociha</w:t>
      </w:r>
      <w:r w:rsidR="00C36856">
        <w:rPr>
          <w:rFonts w:ascii="Times New Roman" w:hAnsi="Times New Roman" w:cs="Times New Roman"/>
          <w:sz w:val="24"/>
          <w:szCs w:val="24"/>
        </w:rPr>
        <w:t xml:space="preserve"> prispievať prijímateľom </w:t>
      </w:r>
      <w:r w:rsidR="006C0573">
        <w:rPr>
          <w:rFonts w:ascii="Times New Roman" w:hAnsi="Times New Roman" w:cs="Times New Roman"/>
          <w:sz w:val="24"/>
          <w:szCs w:val="24"/>
        </w:rPr>
        <w:t>príspevku na zmiernenie ich situácie.</w:t>
      </w:r>
    </w:p>
    <w:p w14:paraId="2763EFC4" w14:textId="6894CE87" w:rsidR="006C0573" w:rsidRDefault="00BF13EE" w:rsidP="000064C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="00E27EF5">
        <w:rPr>
          <w:rFonts w:ascii="Times New Roman" w:hAnsi="Times New Roman" w:cs="Times New Roman"/>
          <w:sz w:val="24"/>
          <w:szCs w:val="24"/>
        </w:rPr>
        <w:t>Príspevok na opatrovateľskú službu</w:t>
      </w:r>
      <w:r w:rsidR="0050135A">
        <w:rPr>
          <w:rFonts w:ascii="Times New Roman" w:hAnsi="Times New Roman" w:cs="Times New Roman"/>
          <w:sz w:val="24"/>
          <w:szCs w:val="24"/>
        </w:rPr>
        <w:t xml:space="preserve"> je viazaný na prijímanie opatrovateľskej služby</w:t>
      </w:r>
      <w:r w:rsidR="004F20A8">
        <w:rPr>
          <w:rStyle w:val="Odkaznapoznmkupodiarou"/>
          <w:rFonts w:ascii="Times New Roman" w:hAnsi="Times New Roman" w:cs="Times New Roman"/>
          <w:sz w:val="24"/>
          <w:szCs w:val="24"/>
        </w:rPr>
        <w:footnoteReference w:id="1"/>
      </w:r>
      <w:r w:rsidR="0050135A">
        <w:rPr>
          <w:rFonts w:ascii="Times New Roman" w:hAnsi="Times New Roman" w:cs="Times New Roman"/>
          <w:sz w:val="24"/>
          <w:szCs w:val="24"/>
        </w:rPr>
        <w:t xml:space="preserve"> poskytovanej zmluvným </w:t>
      </w:r>
      <w:r w:rsidR="0083054E">
        <w:rPr>
          <w:rFonts w:ascii="Times New Roman" w:hAnsi="Times New Roman" w:cs="Times New Roman"/>
          <w:sz w:val="24"/>
          <w:szCs w:val="24"/>
        </w:rPr>
        <w:t>partnerom</w:t>
      </w:r>
      <w:r w:rsidR="00480B90">
        <w:rPr>
          <w:rFonts w:ascii="Times New Roman" w:hAnsi="Times New Roman" w:cs="Times New Roman"/>
          <w:sz w:val="24"/>
          <w:szCs w:val="24"/>
        </w:rPr>
        <w:t xml:space="preserve"> obce </w:t>
      </w:r>
      <w:r w:rsidR="00994C90">
        <w:rPr>
          <w:rFonts w:ascii="Times New Roman" w:hAnsi="Times New Roman" w:cs="Times New Roman"/>
          <w:sz w:val="24"/>
          <w:szCs w:val="24"/>
        </w:rPr>
        <w:t xml:space="preserve">Kociha, </w:t>
      </w:r>
      <w:r w:rsidR="00480B90">
        <w:rPr>
          <w:rFonts w:ascii="Times New Roman" w:hAnsi="Times New Roman" w:cs="Times New Roman"/>
          <w:sz w:val="24"/>
          <w:szCs w:val="24"/>
        </w:rPr>
        <w:t xml:space="preserve"> ktorým je Mikroregión Rimava a</w:t>
      </w:r>
      <w:r w:rsidR="00996144">
        <w:rPr>
          <w:rFonts w:ascii="Times New Roman" w:hAnsi="Times New Roman" w:cs="Times New Roman"/>
          <w:sz w:val="24"/>
          <w:szCs w:val="24"/>
        </w:rPr>
        <w:t> </w:t>
      </w:r>
      <w:r w:rsidR="00480B90">
        <w:rPr>
          <w:rFonts w:ascii="Times New Roman" w:hAnsi="Times New Roman" w:cs="Times New Roman"/>
          <w:sz w:val="24"/>
          <w:szCs w:val="24"/>
        </w:rPr>
        <w:t>Rimavica</w:t>
      </w:r>
      <w:r w:rsidR="00996144">
        <w:rPr>
          <w:rFonts w:ascii="Times New Roman" w:hAnsi="Times New Roman" w:cs="Times New Roman"/>
          <w:sz w:val="24"/>
          <w:szCs w:val="24"/>
        </w:rPr>
        <w:t>, ktorý je poskytovateľom opatrovateľskej služby a je zapísaný do registra poskytovateľov sociálnych služieb</w:t>
      </w:r>
      <w:r w:rsidR="00507F25">
        <w:rPr>
          <w:rStyle w:val="Odkaznapoznmkupodiarou"/>
          <w:rFonts w:ascii="Times New Roman" w:hAnsi="Times New Roman" w:cs="Times New Roman"/>
          <w:sz w:val="24"/>
          <w:szCs w:val="24"/>
        </w:rPr>
        <w:footnoteReference w:id="2"/>
      </w:r>
      <w:r w:rsidR="00A776DD">
        <w:rPr>
          <w:rFonts w:ascii="Times New Roman" w:hAnsi="Times New Roman" w:cs="Times New Roman"/>
          <w:sz w:val="24"/>
          <w:szCs w:val="24"/>
        </w:rPr>
        <w:t xml:space="preserve"> (</w:t>
      </w:r>
      <w:r w:rsidR="002D70AB">
        <w:rPr>
          <w:rFonts w:ascii="Times New Roman" w:hAnsi="Times New Roman" w:cs="Times New Roman"/>
          <w:sz w:val="24"/>
          <w:szCs w:val="24"/>
        </w:rPr>
        <w:t>ďalej</w:t>
      </w:r>
      <w:r w:rsidR="00A776DD">
        <w:rPr>
          <w:rFonts w:ascii="Times New Roman" w:hAnsi="Times New Roman" w:cs="Times New Roman"/>
          <w:sz w:val="24"/>
          <w:szCs w:val="24"/>
        </w:rPr>
        <w:t xml:space="preserve"> „poskytovateľ </w:t>
      </w:r>
      <w:r w:rsidR="002D70AB">
        <w:rPr>
          <w:rFonts w:ascii="Times New Roman" w:hAnsi="Times New Roman" w:cs="Times New Roman"/>
          <w:sz w:val="24"/>
          <w:szCs w:val="24"/>
        </w:rPr>
        <w:t>opatrovateľskej</w:t>
      </w:r>
      <w:r w:rsidR="00A776DD">
        <w:rPr>
          <w:rFonts w:ascii="Times New Roman" w:hAnsi="Times New Roman" w:cs="Times New Roman"/>
          <w:sz w:val="24"/>
          <w:szCs w:val="24"/>
        </w:rPr>
        <w:t xml:space="preserve"> služby“).</w:t>
      </w:r>
    </w:p>
    <w:p w14:paraId="4CFAB20B" w14:textId="001FFCB6" w:rsidR="00C52461" w:rsidRDefault="00C52461" w:rsidP="000064C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Poskytovateľom príspevku na </w:t>
      </w:r>
      <w:r w:rsidR="002D70AB">
        <w:rPr>
          <w:rFonts w:ascii="Times New Roman" w:hAnsi="Times New Roman" w:cs="Times New Roman"/>
          <w:sz w:val="24"/>
          <w:szCs w:val="24"/>
        </w:rPr>
        <w:t>opatrovateľskú</w:t>
      </w:r>
      <w:r>
        <w:rPr>
          <w:rFonts w:ascii="Times New Roman" w:hAnsi="Times New Roman" w:cs="Times New Roman"/>
          <w:sz w:val="24"/>
          <w:szCs w:val="24"/>
        </w:rPr>
        <w:t xml:space="preserve"> službu je obec </w:t>
      </w:r>
      <w:r w:rsidR="00994C90">
        <w:rPr>
          <w:rFonts w:ascii="Times New Roman" w:hAnsi="Times New Roman" w:cs="Times New Roman"/>
          <w:sz w:val="24"/>
          <w:szCs w:val="24"/>
        </w:rPr>
        <w:t>Kociha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97403">
        <w:rPr>
          <w:rFonts w:ascii="Times New Roman" w:hAnsi="Times New Roman" w:cs="Times New Roman"/>
          <w:sz w:val="24"/>
          <w:szCs w:val="24"/>
        </w:rPr>
        <w:t>(ďalej aj „obec“) pri výkone samosprávy.</w:t>
      </w:r>
    </w:p>
    <w:p w14:paraId="641CA8FF" w14:textId="32A0232E" w:rsidR="00097403" w:rsidRDefault="00097403" w:rsidP="000064C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Rozhodovanie </w:t>
      </w:r>
      <w:r w:rsidR="00792242">
        <w:rPr>
          <w:rFonts w:ascii="Times New Roman" w:hAnsi="Times New Roman" w:cs="Times New Roman"/>
          <w:sz w:val="24"/>
          <w:szCs w:val="24"/>
        </w:rPr>
        <w:t xml:space="preserve">o celkovom objeme finančných prostriedkov určených na poskytovanie príspevku na </w:t>
      </w:r>
      <w:r w:rsidR="00030249">
        <w:rPr>
          <w:rFonts w:ascii="Times New Roman" w:hAnsi="Times New Roman" w:cs="Times New Roman"/>
          <w:sz w:val="24"/>
          <w:szCs w:val="24"/>
        </w:rPr>
        <w:t>opatrovateľskú</w:t>
      </w:r>
      <w:r w:rsidR="00792242">
        <w:rPr>
          <w:rFonts w:ascii="Times New Roman" w:hAnsi="Times New Roman" w:cs="Times New Roman"/>
          <w:sz w:val="24"/>
          <w:szCs w:val="24"/>
        </w:rPr>
        <w:t xml:space="preserve"> službu</w:t>
      </w:r>
      <w:r w:rsidR="00DC6EC0">
        <w:rPr>
          <w:rFonts w:ascii="Times New Roman" w:hAnsi="Times New Roman" w:cs="Times New Roman"/>
          <w:sz w:val="24"/>
          <w:szCs w:val="24"/>
        </w:rPr>
        <w:t xml:space="preserve"> v kalendárnom </w:t>
      </w:r>
      <w:r w:rsidR="00743502">
        <w:rPr>
          <w:rFonts w:ascii="Times New Roman" w:hAnsi="Times New Roman" w:cs="Times New Roman"/>
          <w:sz w:val="24"/>
          <w:szCs w:val="24"/>
        </w:rPr>
        <w:t>roku</w:t>
      </w:r>
      <w:r w:rsidR="00DC6EC0">
        <w:rPr>
          <w:rFonts w:ascii="Times New Roman" w:hAnsi="Times New Roman" w:cs="Times New Roman"/>
          <w:sz w:val="24"/>
          <w:szCs w:val="24"/>
        </w:rPr>
        <w:t xml:space="preserve"> je vyhradené Obecnému </w:t>
      </w:r>
      <w:r w:rsidR="00DC6EC0">
        <w:rPr>
          <w:rFonts w:ascii="Times New Roman" w:hAnsi="Times New Roman" w:cs="Times New Roman"/>
          <w:sz w:val="24"/>
          <w:szCs w:val="24"/>
        </w:rPr>
        <w:lastRenderedPageBreak/>
        <w:t xml:space="preserve">zastupiteľstvu obce </w:t>
      </w:r>
      <w:r w:rsidR="00994C90">
        <w:rPr>
          <w:rFonts w:ascii="Times New Roman" w:hAnsi="Times New Roman" w:cs="Times New Roman"/>
          <w:sz w:val="24"/>
          <w:szCs w:val="24"/>
        </w:rPr>
        <w:t>Kociha</w:t>
      </w:r>
      <w:r w:rsidR="00DC6EC0">
        <w:rPr>
          <w:rFonts w:ascii="Times New Roman" w:hAnsi="Times New Roman" w:cs="Times New Roman"/>
          <w:sz w:val="24"/>
          <w:szCs w:val="24"/>
        </w:rPr>
        <w:t xml:space="preserve"> na príslušný kalendárny rok</w:t>
      </w:r>
      <w:r w:rsidR="004F7C67">
        <w:rPr>
          <w:rFonts w:ascii="Times New Roman" w:hAnsi="Times New Roman" w:cs="Times New Roman"/>
          <w:sz w:val="24"/>
          <w:szCs w:val="24"/>
        </w:rPr>
        <w:t xml:space="preserve">, alebo pri jeho zmenách v priebehu rozpočtového roka. </w:t>
      </w:r>
      <w:r w:rsidR="00D24079">
        <w:rPr>
          <w:rFonts w:ascii="Times New Roman" w:hAnsi="Times New Roman" w:cs="Times New Roman"/>
          <w:sz w:val="24"/>
          <w:szCs w:val="24"/>
        </w:rPr>
        <w:t xml:space="preserve">Obec </w:t>
      </w:r>
      <w:r w:rsidR="00994C90">
        <w:rPr>
          <w:rFonts w:ascii="Times New Roman" w:hAnsi="Times New Roman" w:cs="Times New Roman"/>
          <w:sz w:val="24"/>
          <w:szCs w:val="24"/>
        </w:rPr>
        <w:t>Kociha</w:t>
      </w:r>
      <w:r w:rsidR="00D24079">
        <w:rPr>
          <w:rFonts w:ascii="Times New Roman" w:hAnsi="Times New Roman" w:cs="Times New Roman"/>
          <w:sz w:val="24"/>
          <w:szCs w:val="24"/>
        </w:rPr>
        <w:t xml:space="preserve"> </w:t>
      </w:r>
      <w:r w:rsidR="000E44AC">
        <w:rPr>
          <w:rFonts w:ascii="Times New Roman" w:hAnsi="Times New Roman" w:cs="Times New Roman"/>
          <w:sz w:val="24"/>
          <w:szCs w:val="24"/>
        </w:rPr>
        <w:t xml:space="preserve">na </w:t>
      </w:r>
      <w:r w:rsidR="00D24079">
        <w:rPr>
          <w:rFonts w:ascii="Times New Roman" w:hAnsi="Times New Roman" w:cs="Times New Roman"/>
          <w:sz w:val="24"/>
          <w:szCs w:val="24"/>
        </w:rPr>
        <w:t>objem finančných prostriedkov</w:t>
      </w:r>
      <w:r w:rsidR="00DF4012">
        <w:rPr>
          <w:rFonts w:ascii="Times New Roman" w:hAnsi="Times New Roman" w:cs="Times New Roman"/>
          <w:sz w:val="24"/>
          <w:szCs w:val="24"/>
        </w:rPr>
        <w:t xml:space="preserve"> určených na poskytovanie príspevku na o</w:t>
      </w:r>
      <w:r w:rsidR="0014635F">
        <w:rPr>
          <w:rFonts w:ascii="Times New Roman" w:hAnsi="Times New Roman" w:cs="Times New Roman"/>
          <w:sz w:val="24"/>
          <w:szCs w:val="24"/>
        </w:rPr>
        <w:t>patrovateľskú službu</w:t>
      </w:r>
      <w:r w:rsidR="002803ED">
        <w:rPr>
          <w:rFonts w:ascii="Times New Roman" w:hAnsi="Times New Roman" w:cs="Times New Roman"/>
          <w:sz w:val="24"/>
          <w:szCs w:val="24"/>
        </w:rPr>
        <w:t xml:space="preserve"> použi</w:t>
      </w:r>
      <w:r w:rsidR="00BF03AF">
        <w:rPr>
          <w:rFonts w:ascii="Times New Roman" w:hAnsi="Times New Roman" w:cs="Times New Roman"/>
          <w:sz w:val="24"/>
          <w:szCs w:val="24"/>
        </w:rPr>
        <w:t>je</w:t>
      </w:r>
      <w:r w:rsidR="002803ED">
        <w:rPr>
          <w:rFonts w:ascii="Times New Roman" w:hAnsi="Times New Roman" w:cs="Times New Roman"/>
          <w:sz w:val="24"/>
          <w:szCs w:val="24"/>
        </w:rPr>
        <w:t xml:space="preserve"> výhradne vlastné príjmy rozpočtu obce.</w:t>
      </w:r>
    </w:p>
    <w:p w14:paraId="008A94B0" w14:textId="7E390988" w:rsidR="002803ED" w:rsidRDefault="002803ED" w:rsidP="000064C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5) </w:t>
      </w:r>
      <w:r w:rsidR="00BF2604">
        <w:rPr>
          <w:rFonts w:ascii="Times New Roman" w:hAnsi="Times New Roman" w:cs="Times New Roman"/>
          <w:sz w:val="24"/>
          <w:szCs w:val="24"/>
        </w:rPr>
        <w:t>Podmienkou pre rozhodovanie o poskytnutí príspevku na opatrovateľskú službu</w:t>
      </w:r>
      <w:r w:rsidR="00AB43B5">
        <w:rPr>
          <w:rFonts w:ascii="Times New Roman" w:hAnsi="Times New Roman" w:cs="Times New Roman"/>
          <w:sz w:val="24"/>
          <w:szCs w:val="24"/>
        </w:rPr>
        <w:t xml:space="preserve"> je Žiadosť</w:t>
      </w:r>
      <w:r w:rsidR="000A1054">
        <w:rPr>
          <w:rFonts w:ascii="Times New Roman" w:hAnsi="Times New Roman" w:cs="Times New Roman"/>
          <w:sz w:val="24"/>
          <w:szCs w:val="24"/>
        </w:rPr>
        <w:t xml:space="preserve"> o poskytnutie príspevku na opatrovateľskú službu</w:t>
      </w:r>
      <w:r w:rsidR="00BF2604">
        <w:rPr>
          <w:rFonts w:ascii="Times New Roman" w:hAnsi="Times New Roman" w:cs="Times New Roman"/>
          <w:sz w:val="24"/>
          <w:szCs w:val="24"/>
        </w:rPr>
        <w:t xml:space="preserve"> (ďalej aj „žiadosť“)</w:t>
      </w:r>
      <w:r w:rsidR="004439B3">
        <w:rPr>
          <w:rFonts w:ascii="Times New Roman" w:hAnsi="Times New Roman" w:cs="Times New Roman"/>
          <w:sz w:val="24"/>
          <w:szCs w:val="24"/>
        </w:rPr>
        <w:t xml:space="preserve"> doručená obci </w:t>
      </w:r>
      <w:r w:rsidR="00994C90">
        <w:rPr>
          <w:rFonts w:ascii="Times New Roman" w:hAnsi="Times New Roman" w:cs="Times New Roman"/>
          <w:sz w:val="24"/>
          <w:szCs w:val="24"/>
        </w:rPr>
        <w:t>Kociha</w:t>
      </w:r>
      <w:r w:rsidR="004439B3">
        <w:rPr>
          <w:rFonts w:ascii="Times New Roman" w:hAnsi="Times New Roman" w:cs="Times New Roman"/>
          <w:sz w:val="24"/>
          <w:szCs w:val="24"/>
        </w:rPr>
        <w:t xml:space="preserve"> a podaná oprávneným žiadateľom (ďalej aj „žiadateľ“)</w:t>
      </w:r>
      <w:r w:rsidR="00AF426B">
        <w:rPr>
          <w:rFonts w:ascii="Times New Roman" w:hAnsi="Times New Roman" w:cs="Times New Roman"/>
          <w:sz w:val="24"/>
          <w:szCs w:val="24"/>
        </w:rPr>
        <w:t>.</w:t>
      </w:r>
    </w:p>
    <w:p w14:paraId="385ACA38" w14:textId="74A3D09D" w:rsidR="00AF426B" w:rsidRDefault="00AF426B" w:rsidP="000064C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6) Rozhodovanie o poskytovaní príspevku na opatrovateľskú službu  žiadateľovi na základe žiadosti a rozhodovanie </w:t>
      </w:r>
      <w:r w:rsidR="00DC7C8D">
        <w:rPr>
          <w:rFonts w:ascii="Times New Roman" w:hAnsi="Times New Roman" w:cs="Times New Roman"/>
          <w:sz w:val="24"/>
          <w:szCs w:val="24"/>
        </w:rPr>
        <w:t xml:space="preserve">o ukončení poskytovania príspevku </w:t>
      </w:r>
      <w:r w:rsidR="00445E0B">
        <w:rPr>
          <w:rFonts w:ascii="Times New Roman" w:hAnsi="Times New Roman" w:cs="Times New Roman"/>
          <w:sz w:val="24"/>
          <w:szCs w:val="24"/>
        </w:rPr>
        <w:t xml:space="preserve">na opatrovateľskú službu je vyhradené starostovi obce. Rozhodovanie o poskytnutí príspevku </w:t>
      </w:r>
      <w:r w:rsidR="00936846">
        <w:rPr>
          <w:rFonts w:ascii="Times New Roman" w:hAnsi="Times New Roman" w:cs="Times New Roman"/>
          <w:sz w:val="24"/>
          <w:szCs w:val="24"/>
        </w:rPr>
        <w:t xml:space="preserve">na opatrovateľskú službu </w:t>
      </w:r>
      <w:r w:rsidR="009E5CF1">
        <w:rPr>
          <w:rFonts w:ascii="Times New Roman" w:hAnsi="Times New Roman" w:cs="Times New Roman"/>
          <w:sz w:val="24"/>
          <w:szCs w:val="24"/>
        </w:rPr>
        <w:t xml:space="preserve">a rozhodovanie o ukončení poskytovania príspevku na opatrovateľskú službu nie je rozhodovaním </w:t>
      </w:r>
      <w:r w:rsidR="00690A16">
        <w:rPr>
          <w:rFonts w:ascii="Times New Roman" w:hAnsi="Times New Roman" w:cs="Times New Roman"/>
          <w:sz w:val="24"/>
          <w:szCs w:val="24"/>
        </w:rPr>
        <w:t xml:space="preserve">podľa </w:t>
      </w:r>
      <w:r w:rsidR="00E31766">
        <w:rPr>
          <w:rFonts w:ascii="Times New Roman" w:hAnsi="Times New Roman" w:cs="Times New Roman"/>
          <w:sz w:val="24"/>
          <w:szCs w:val="24"/>
        </w:rPr>
        <w:t>ustanovení</w:t>
      </w:r>
      <w:r w:rsidR="00690A16">
        <w:rPr>
          <w:rFonts w:ascii="Times New Roman" w:hAnsi="Times New Roman" w:cs="Times New Roman"/>
          <w:sz w:val="24"/>
          <w:szCs w:val="24"/>
        </w:rPr>
        <w:t xml:space="preserve"> všeobecného predpisu o správnom konaní.</w:t>
      </w:r>
      <w:r w:rsidR="00985728">
        <w:rPr>
          <w:rStyle w:val="Odkaznapoznmkupodiarou"/>
          <w:rFonts w:ascii="Times New Roman" w:hAnsi="Times New Roman" w:cs="Times New Roman"/>
          <w:sz w:val="24"/>
          <w:szCs w:val="24"/>
        </w:rPr>
        <w:footnoteReference w:id="3"/>
      </w:r>
      <w:r w:rsidR="00690A1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E0D4654" w14:textId="76F02BAB" w:rsidR="00690A16" w:rsidRDefault="00AE1A35" w:rsidP="000064C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7) </w:t>
      </w:r>
      <w:r w:rsidR="00985728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rijímateľom príspevku na opatrovateľskú službu je fyzická osoba </w:t>
      </w:r>
      <w:r w:rsidR="00554F52">
        <w:rPr>
          <w:rFonts w:ascii="Times New Roman" w:hAnsi="Times New Roman" w:cs="Times New Roman"/>
          <w:sz w:val="24"/>
          <w:szCs w:val="24"/>
        </w:rPr>
        <w:t xml:space="preserve">ktorej obec </w:t>
      </w:r>
      <w:r w:rsidR="00994C90">
        <w:rPr>
          <w:rFonts w:ascii="Times New Roman" w:hAnsi="Times New Roman" w:cs="Times New Roman"/>
          <w:sz w:val="24"/>
          <w:szCs w:val="24"/>
        </w:rPr>
        <w:t>Kociha</w:t>
      </w:r>
      <w:r w:rsidR="00554F52">
        <w:rPr>
          <w:rFonts w:ascii="Times New Roman" w:hAnsi="Times New Roman" w:cs="Times New Roman"/>
          <w:sz w:val="24"/>
          <w:szCs w:val="24"/>
        </w:rPr>
        <w:t xml:space="preserve"> poskytuje príspevok na opatrovateľskú službu v súlade s podmienkami ustanovenými </w:t>
      </w:r>
      <w:r w:rsidR="00E26828">
        <w:rPr>
          <w:rFonts w:ascii="Times New Roman" w:hAnsi="Times New Roman" w:cs="Times New Roman"/>
          <w:sz w:val="24"/>
          <w:szCs w:val="24"/>
        </w:rPr>
        <w:t>ustanoveniami tohto nariadenia.</w:t>
      </w:r>
    </w:p>
    <w:p w14:paraId="0B418869" w14:textId="1CCAE4A0" w:rsidR="00E26828" w:rsidRDefault="00E26828" w:rsidP="000064C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8) Na poskytnutie príspevku na opatrovateľskú službu nie je právny nárok</w:t>
      </w:r>
      <w:r w:rsidR="00A932EB">
        <w:rPr>
          <w:rFonts w:ascii="Times New Roman" w:hAnsi="Times New Roman" w:cs="Times New Roman"/>
          <w:sz w:val="24"/>
          <w:szCs w:val="24"/>
        </w:rPr>
        <w:t>.</w:t>
      </w:r>
    </w:p>
    <w:p w14:paraId="0F9EB42A" w14:textId="77777777" w:rsidR="00A932EB" w:rsidRPr="002C5646" w:rsidRDefault="00A932EB" w:rsidP="000064C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2EC4D2" w14:textId="77777777" w:rsidR="007657D1" w:rsidRDefault="007657D1" w:rsidP="000064C7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2" w:name="_Hlk210225455"/>
      <w:r>
        <w:rPr>
          <w:rFonts w:ascii="Times New Roman" w:hAnsi="Times New Roman" w:cs="Times New Roman"/>
          <w:b/>
          <w:bCs/>
          <w:sz w:val="24"/>
          <w:szCs w:val="24"/>
        </w:rPr>
        <w:t>§ 3</w:t>
      </w:r>
    </w:p>
    <w:p w14:paraId="5C5D3F14" w14:textId="0CB92211" w:rsidR="00365EE3" w:rsidRDefault="00006CCD" w:rsidP="000064C7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Žiadateľ o poskytnutie príspevku na opatrovateľskú službu</w:t>
      </w:r>
      <w:bookmarkEnd w:id="2"/>
    </w:p>
    <w:p w14:paraId="2885A0B0" w14:textId="23BE7310" w:rsidR="00365EE3" w:rsidRDefault="00365EE3" w:rsidP="000064C7">
      <w:pPr>
        <w:spacing w:before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Oprávneným žiadateľom o poskytnutie príspevku </w:t>
      </w:r>
      <w:r w:rsidR="00902E1D">
        <w:rPr>
          <w:rFonts w:ascii="Times New Roman" w:hAnsi="Times New Roman" w:cs="Times New Roman"/>
          <w:sz w:val="24"/>
          <w:szCs w:val="24"/>
        </w:rPr>
        <w:t xml:space="preserve">na opatrovateľskú službu je fyzická osoba s trvalým pobytom v obci </w:t>
      </w:r>
      <w:r w:rsidR="00994C90">
        <w:rPr>
          <w:rFonts w:ascii="Times New Roman" w:hAnsi="Times New Roman" w:cs="Times New Roman"/>
          <w:sz w:val="24"/>
          <w:szCs w:val="24"/>
        </w:rPr>
        <w:t>Kociha</w:t>
      </w:r>
      <w:r w:rsidR="00290B0D">
        <w:rPr>
          <w:rFonts w:ascii="Times New Roman" w:hAnsi="Times New Roman" w:cs="Times New Roman"/>
          <w:sz w:val="24"/>
          <w:szCs w:val="24"/>
        </w:rPr>
        <w:t xml:space="preserve">, </w:t>
      </w:r>
      <w:r w:rsidR="008C2E67">
        <w:rPr>
          <w:rFonts w:ascii="Times New Roman" w:hAnsi="Times New Roman" w:cs="Times New Roman"/>
          <w:sz w:val="24"/>
          <w:szCs w:val="24"/>
        </w:rPr>
        <w:t>k</w:t>
      </w:r>
      <w:r w:rsidR="00290B0D">
        <w:rPr>
          <w:rFonts w:ascii="Times New Roman" w:hAnsi="Times New Roman" w:cs="Times New Roman"/>
          <w:sz w:val="24"/>
          <w:szCs w:val="24"/>
        </w:rPr>
        <w:t>torá je prijímateľom opatrovateľskej služby od poskytovateľa opatrovateľskej služby.</w:t>
      </w:r>
    </w:p>
    <w:p w14:paraId="63250ACB" w14:textId="36AA03F3" w:rsidR="00290B0D" w:rsidRDefault="00290B0D" w:rsidP="000064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="003D05FB">
        <w:rPr>
          <w:rFonts w:ascii="Times New Roman" w:hAnsi="Times New Roman" w:cs="Times New Roman"/>
          <w:sz w:val="24"/>
          <w:szCs w:val="24"/>
        </w:rPr>
        <w:t>Oprávneným žiadateľom o poskytnutie príspevku na opatrovateľskú službu nie je žiadateľ</w:t>
      </w:r>
      <w:r w:rsidR="00347C20">
        <w:rPr>
          <w:rFonts w:ascii="Times New Roman" w:hAnsi="Times New Roman" w:cs="Times New Roman"/>
          <w:sz w:val="24"/>
          <w:szCs w:val="24"/>
        </w:rPr>
        <w:t>:</w:t>
      </w:r>
    </w:p>
    <w:p w14:paraId="7536086F" w14:textId="22EE738A" w:rsidR="00347C20" w:rsidRDefault="00347C20" w:rsidP="000064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a) ktorý má v deň podania žiadosti záväzky </w:t>
      </w:r>
      <w:r w:rsidR="004172DB">
        <w:rPr>
          <w:rFonts w:ascii="Times New Roman" w:hAnsi="Times New Roman" w:cs="Times New Roman"/>
          <w:sz w:val="24"/>
          <w:szCs w:val="24"/>
        </w:rPr>
        <w:t>voči obc</w:t>
      </w:r>
      <w:r w:rsidR="00730F9C">
        <w:rPr>
          <w:rFonts w:ascii="Times New Roman" w:hAnsi="Times New Roman" w:cs="Times New Roman"/>
          <w:sz w:val="24"/>
          <w:szCs w:val="24"/>
        </w:rPr>
        <w:t>i</w:t>
      </w:r>
      <w:r w:rsidR="004172DB">
        <w:rPr>
          <w:rFonts w:ascii="Times New Roman" w:hAnsi="Times New Roman" w:cs="Times New Roman"/>
          <w:sz w:val="24"/>
          <w:szCs w:val="24"/>
        </w:rPr>
        <w:t xml:space="preserve"> </w:t>
      </w:r>
      <w:r w:rsidR="00994C90">
        <w:rPr>
          <w:rFonts w:ascii="Times New Roman" w:hAnsi="Times New Roman" w:cs="Times New Roman"/>
          <w:sz w:val="24"/>
          <w:szCs w:val="24"/>
        </w:rPr>
        <w:t>Kociha</w:t>
      </w:r>
      <w:r w:rsidR="004172DB">
        <w:rPr>
          <w:rFonts w:ascii="Times New Roman" w:hAnsi="Times New Roman" w:cs="Times New Roman"/>
          <w:sz w:val="24"/>
          <w:szCs w:val="24"/>
        </w:rPr>
        <w:t xml:space="preserve"> po lehote splatnosti, alebo</w:t>
      </w:r>
    </w:p>
    <w:p w14:paraId="3A9547F8" w14:textId="09C7B46F" w:rsidR="004172DB" w:rsidRDefault="004172DB" w:rsidP="000064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b) ktorého platiteľ má v deň podania žiadosti záväzky </w:t>
      </w:r>
      <w:r w:rsidR="00167C74">
        <w:rPr>
          <w:rFonts w:ascii="Times New Roman" w:hAnsi="Times New Roman" w:cs="Times New Roman"/>
          <w:sz w:val="24"/>
          <w:szCs w:val="24"/>
        </w:rPr>
        <w:t>za žiadateľa voči ob</w:t>
      </w:r>
      <w:r w:rsidR="005A6A43">
        <w:rPr>
          <w:rFonts w:ascii="Times New Roman" w:hAnsi="Times New Roman" w:cs="Times New Roman"/>
          <w:sz w:val="24"/>
          <w:szCs w:val="24"/>
        </w:rPr>
        <w:t>ci</w:t>
      </w:r>
      <w:r w:rsidR="00167C74">
        <w:rPr>
          <w:rFonts w:ascii="Times New Roman" w:hAnsi="Times New Roman" w:cs="Times New Roman"/>
          <w:sz w:val="24"/>
          <w:szCs w:val="24"/>
        </w:rPr>
        <w:t xml:space="preserve"> </w:t>
      </w:r>
      <w:r w:rsidR="00994C90">
        <w:rPr>
          <w:rFonts w:ascii="Times New Roman" w:hAnsi="Times New Roman" w:cs="Times New Roman"/>
          <w:sz w:val="24"/>
          <w:szCs w:val="24"/>
        </w:rPr>
        <w:t>Kociha</w:t>
      </w:r>
      <w:r w:rsidR="00167C74">
        <w:rPr>
          <w:rFonts w:ascii="Times New Roman" w:hAnsi="Times New Roman" w:cs="Times New Roman"/>
          <w:sz w:val="24"/>
          <w:szCs w:val="24"/>
        </w:rPr>
        <w:t xml:space="preserve"> po lehote splatnosti.</w:t>
      </w:r>
    </w:p>
    <w:p w14:paraId="43748159" w14:textId="77777777" w:rsidR="00C72EAE" w:rsidRDefault="00C72EAE" w:rsidP="000064C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A3623C" w14:textId="2511809A" w:rsidR="00C72EAE" w:rsidRDefault="00C72EAE" w:rsidP="000064C7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§ 4</w:t>
      </w:r>
    </w:p>
    <w:p w14:paraId="73973E39" w14:textId="25374A16" w:rsidR="00F368F8" w:rsidRDefault="00C72EAE" w:rsidP="000064C7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Žiad</w:t>
      </w:r>
      <w:r w:rsidR="005A6A43">
        <w:rPr>
          <w:rFonts w:ascii="Times New Roman" w:hAnsi="Times New Roman" w:cs="Times New Roman"/>
          <w:b/>
          <w:bCs/>
          <w:sz w:val="24"/>
          <w:szCs w:val="24"/>
        </w:rPr>
        <w:t>osť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o</w:t>
      </w:r>
      <w:r w:rsidR="00F368F8">
        <w:rPr>
          <w:rFonts w:ascii="Times New Roman" w:hAnsi="Times New Roman" w:cs="Times New Roman"/>
          <w:b/>
          <w:bCs/>
          <w:sz w:val="24"/>
          <w:szCs w:val="24"/>
        </w:rPr>
        <w:t> </w:t>
      </w:r>
      <w:r>
        <w:rPr>
          <w:rFonts w:ascii="Times New Roman" w:hAnsi="Times New Roman" w:cs="Times New Roman"/>
          <w:b/>
          <w:bCs/>
          <w:sz w:val="24"/>
          <w:szCs w:val="24"/>
        </w:rPr>
        <w:t>poskyt</w:t>
      </w:r>
      <w:r w:rsidR="00F368F8">
        <w:rPr>
          <w:rFonts w:ascii="Times New Roman" w:hAnsi="Times New Roman" w:cs="Times New Roman"/>
          <w:b/>
          <w:bCs/>
          <w:sz w:val="24"/>
          <w:szCs w:val="24"/>
        </w:rPr>
        <w:t>ovanie príspevku na opatrovateľskú službu</w:t>
      </w:r>
    </w:p>
    <w:p w14:paraId="17984724" w14:textId="59D38E82" w:rsidR="007657D1" w:rsidRPr="00097482" w:rsidRDefault="00151510" w:rsidP="000064C7">
      <w:p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Žiadosť o poskytovanie príspevku na opatrovateľskú službu musí obsahovať</w:t>
      </w:r>
      <w:r w:rsidR="006213EC">
        <w:rPr>
          <w:rFonts w:ascii="Times New Roman" w:hAnsi="Times New Roman" w:cs="Times New Roman"/>
          <w:sz w:val="24"/>
          <w:szCs w:val="24"/>
        </w:rPr>
        <w:t xml:space="preserve"> (ďalej aj „</w:t>
      </w:r>
      <w:r w:rsidR="00DD2F0D">
        <w:rPr>
          <w:rFonts w:ascii="Times New Roman" w:hAnsi="Times New Roman" w:cs="Times New Roman"/>
          <w:sz w:val="24"/>
          <w:szCs w:val="24"/>
        </w:rPr>
        <w:t>obligatórne náležitosti žiadosti“)</w:t>
      </w:r>
      <w:r w:rsidR="00097482">
        <w:rPr>
          <w:rFonts w:ascii="Times New Roman" w:hAnsi="Times New Roman" w:cs="Times New Roman"/>
          <w:sz w:val="24"/>
          <w:szCs w:val="24"/>
        </w:rPr>
        <w:t>:</w:t>
      </w:r>
    </w:p>
    <w:p w14:paraId="47EDFE01" w14:textId="6E4CF061" w:rsidR="007657D1" w:rsidRDefault="007657D1" w:rsidP="000064C7">
      <w:pPr>
        <w:pStyle w:val="Odsekzoznamu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Meno a priezvisko, </w:t>
      </w:r>
      <w:r w:rsidR="00EE0A27">
        <w:rPr>
          <w:rFonts w:ascii="Times New Roman" w:hAnsi="Times New Roman" w:cs="Times New Roman"/>
          <w:sz w:val="24"/>
          <w:szCs w:val="24"/>
        </w:rPr>
        <w:t xml:space="preserve">dátum narodenia a </w:t>
      </w:r>
      <w:r w:rsidR="00BE2FE6">
        <w:rPr>
          <w:rFonts w:ascii="Times New Roman" w:hAnsi="Times New Roman" w:cs="Times New Roman"/>
          <w:sz w:val="24"/>
          <w:szCs w:val="24"/>
        </w:rPr>
        <w:t>trvalé bydlisko</w:t>
      </w:r>
      <w:r w:rsidR="008607EA">
        <w:rPr>
          <w:rFonts w:ascii="Times New Roman" w:hAnsi="Times New Roman" w:cs="Times New Roman"/>
          <w:sz w:val="24"/>
          <w:szCs w:val="24"/>
        </w:rPr>
        <w:t xml:space="preserve"> žiadateľa o príspevok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1036429C" w14:textId="6C3D51CD" w:rsidR="007657D1" w:rsidRDefault="007E3567" w:rsidP="000064C7">
      <w:pPr>
        <w:pStyle w:val="Odsekzoznamu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Kontaktné údaje žiadateľa – telefónne číslo, mailová adresa</w:t>
      </w:r>
    </w:p>
    <w:p w14:paraId="0CA610C6" w14:textId="581F2AC3" w:rsidR="007657D1" w:rsidRDefault="00A65518" w:rsidP="000064C7">
      <w:pPr>
        <w:pStyle w:val="Odsekzoznamu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Dátum od kedy má záujem o poskytovanie príspevku na opatrovateľskú službu</w:t>
      </w:r>
      <w:r w:rsidR="00CC1375">
        <w:rPr>
          <w:rFonts w:ascii="Times New Roman" w:hAnsi="Times New Roman" w:cs="Times New Roman"/>
          <w:sz w:val="24"/>
          <w:szCs w:val="24"/>
        </w:rPr>
        <w:t>,</w:t>
      </w:r>
    </w:p>
    <w:p w14:paraId="1857149A" w14:textId="77777777" w:rsidR="00123B19" w:rsidRDefault="00CC1375" w:rsidP="000064C7">
      <w:pPr>
        <w:pStyle w:val="Odsekzoznamu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Oprávnenosť žiadosti </w:t>
      </w:r>
      <w:r w:rsidR="00E9307D">
        <w:rPr>
          <w:rFonts w:ascii="Times New Roman" w:hAnsi="Times New Roman" w:cs="Times New Roman"/>
          <w:sz w:val="24"/>
          <w:szCs w:val="24"/>
        </w:rPr>
        <w:t>v súlade s ustanovením §3</w:t>
      </w:r>
      <w:r w:rsidR="003504CB">
        <w:rPr>
          <w:rFonts w:ascii="Times New Roman" w:hAnsi="Times New Roman" w:cs="Times New Roman"/>
          <w:sz w:val="24"/>
          <w:szCs w:val="24"/>
        </w:rPr>
        <w:t xml:space="preserve"> ods. 1</w:t>
      </w:r>
      <w:r w:rsidR="00D95625">
        <w:rPr>
          <w:rFonts w:ascii="Times New Roman" w:hAnsi="Times New Roman" w:cs="Times New Roman"/>
          <w:sz w:val="24"/>
          <w:szCs w:val="24"/>
        </w:rPr>
        <w:t>.</w:t>
      </w:r>
    </w:p>
    <w:p w14:paraId="34411772" w14:textId="4EDFB956" w:rsidR="00D95625" w:rsidRPr="00123B19" w:rsidRDefault="00D95625" w:rsidP="000064C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3B19">
        <w:rPr>
          <w:rFonts w:ascii="Times New Roman" w:hAnsi="Times New Roman" w:cs="Times New Roman"/>
          <w:sz w:val="24"/>
          <w:szCs w:val="24"/>
        </w:rPr>
        <w:t xml:space="preserve">2) Žiadosť o poskytovanie </w:t>
      </w:r>
      <w:r w:rsidR="0004365D" w:rsidRPr="00123B19">
        <w:rPr>
          <w:rFonts w:ascii="Times New Roman" w:hAnsi="Times New Roman" w:cs="Times New Roman"/>
          <w:sz w:val="24"/>
          <w:szCs w:val="24"/>
        </w:rPr>
        <w:t xml:space="preserve">príspevku na opatrovateľskú službu doručí </w:t>
      </w:r>
      <w:r w:rsidR="00123B19" w:rsidRPr="00123B19">
        <w:rPr>
          <w:rFonts w:ascii="Times New Roman" w:hAnsi="Times New Roman" w:cs="Times New Roman"/>
          <w:sz w:val="24"/>
          <w:szCs w:val="24"/>
        </w:rPr>
        <w:t>oprávnený</w:t>
      </w:r>
      <w:r w:rsidR="0004365D" w:rsidRPr="00123B19">
        <w:rPr>
          <w:rFonts w:ascii="Times New Roman" w:hAnsi="Times New Roman" w:cs="Times New Roman"/>
          <w:sz w:val="24"/>
          <w:szCs w:val="24"/>
        </w:rPr>
        <w:t xml:space="preserve"> žiadateľ obci </w:t>
      </w:r>
      <w:r w:rsidR="00994C90">
        <w:rPr>
          <w:rFonts w:ascii="Times New Roman" w:hAnsi="Times New Roman" w:cs="Times New Roman"/>
          <w:sz w:val="24"/>
          <w:szCs w:val="24"/>
        </w:rPr>
        <w:t>Kociha</w:t>
      </w:r>
      <w:r w:rsidR="0004365D" w:rsidRPr="00123B19">
        <w:rPr>
          <w:rFonts w:ascii="Times New Roman" w:hAnsi="Times New Roman" w:cs="Times New Roman"/>
          <w:sz w:val="24"/>
          <w:szCs w:val="24"/>
        </w:rPr>
        <w:t xml:space="preserve"> </w:t>
      </w:r>
      <w:r w:rsidR="000E4FDA" w:rsidRPr="00123B19">
        <w:rPr>
          <w:rFonts w:ascii="Times New Roman" w:hAnsi="Times New Roman" w:cs="Times New Roman"/>
          <w:sz w:val="24"/>
          <w:szCs w:val="24"/>
        </w:rPr>
        <w:t xml:space="preserve">písomne, alebo </w:t>
      </w:r>
      <w:r w:rsidR="00123B19" w:rsidRPr="00123B19">
        <w:rPr>
          <w:rFonts w:ascii="Times New Roman" w:hAnsi="Times New Roman" w:cs="Times New Roman"/>
          <w:sz w:val="24"/>
          <w:szCs w:val="24"/>
        </w:rPr>
        <w:t>elektronicky</w:t>
      </w:r>
      <w:r w:rsidR="000E4FDA" w:rsidRPr="00123B19">
        <w:rPr>
          <w:rFonts w:ascii="Times New Roman" w:hAnsi="Times New Roman" w:cs="Times New Roman"/>
          <w:sz w:val="24"/>
          <w:szCs w:val="24"/>
        </w:rPr>
        <w:t>. Žiadateľ k žiadosti doloží potvrdenie od poskytovateľa opatrovateľskej služby</w:t>
      </w:r>
      <w:r w:rsidR="00256843" w:rsidRPr="00123B19">
        <w:rPr>
          <w:rFonts w:ascii="Times New Roman" w:hAnsi="Times New Roman" w:cs="Times New Roman"/>
          <w:sz w:val="24"/>
          <w:szCs w:val="24"/>
        </w:rPr>
        <w:t>, že je prijímateľom opatrovateľskej služby.</w:t>
      </w:r>
    </w:p>
    <w:p w14:paraId="37788BA3" w14:textId="52AE3F18" w:rsidR="00256843" w:rsidRDefault="00256843" w:rsidP="000064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Oznámenie o rozhodnutí </w:t>
      </w:r>
      <w:r w:rsidR="00AE66B9">
        <w:rPr>
          <w:rFonts w:ascii="Times New Roman" w:hAnsi="Times New Roman" w:cs="Times New Roman"/>
          <w:sz w:val="24"/>
          <w:szCs w:val="24"/>
        </w:rPr>
        <w:t xml:space="preserve">starostu obce o poskytovaní </w:t>
      </w:r>
      <w:r w:rsidR="00123B19">
        <w:rPr>
          <w:rFonts w:ascii="Times New Roman" w:hAnsi="Times New Roman" w:cs="Times New Roman"/>
          <w:sz w:val="24"/>
          <w:szCs w:val="24"/>
        </w:rPr>
        <w:t>príspevku</w:t>
      </w:r>
      <w:r w:rsidR="00AE66B9">
        <w:rPr>
          <w:rFonts w:ascii="Times New Roman" w:hAnsi="Times New Roman" w:cs="Times New Roman"/>
          <w:sz w:val="24"/>
          <w:szCs w:val="24"/>
        </w:rPr>
        <w:t xml:space="preserve"> na opatrovateľskú službu doručí obec </w:t>
      </w:r>
      <w:r w:rsidR="00994C90">
        <w:rPr>
          <w:rFonts w:ascii="Times New Roman" w:hAnsi="Times New Roman" w:cs="Times New Roman"/>
          <w:sz w:val="24"/>
          <w:szCs w:val="24"/>
        </w:rPr>
        <w:t>Kociha</w:t>
      </w:r>
      <w:r w:rsidR="003F25D2">
        <w:rPr>
          <w:rFonts w:ascii="Times New Roman" w:hAnsi="Times New Roman" w:cs="Times New Roman"/>
          <w:sz w:val="24"/>
          <w:szCs w:val="24"/>
        </w:rPr>
        <w:t xml:space="preserve"> žiadateľovi v lehote do 15. dní od doručenia žiadosti obci </w:t>
      </w:r>
      <w:r w:rsidR="00994C90">
        <w:rPr>
          <w:rFonts w:ascii="Times New Roman" w:hAnsi="Times New Roman" w:cs="Times New Roman"/>
          <w:sz w:val="24"/>
          <w:szCs w:val="24"/>
        </w:rPr>
        <w:t>Kociha</w:t>
      </w:r>
      <w:r w:rsidR="003F25D2">
        <w:rPr>
          <w:rFonts w:ascii="Times New Roman" w:hAnsi="Times New Roman" w:cs="Times New Roman"/>
          <w:sz w:val="24"/>
          <w:szCs w:val="24"/>
        </w:rPr>
        <w:t xml:space="preserve"> </w:t>
      </w:r>
      <w:r w:rsidR="002B3E62">
        <w:rPr>
          <w:rFonts w:ascii="Times New Roman" w:hAnsi="Times New Roman" w:cs="Times New Roman"/>
          <w:sz w:val="24"/>
          <w:szCs w:val="24"/>
        </w:rPr>
        <w:t>obsahujúcej všetky obligatórne náležitosti.</w:t>
      </w:r>
    </w:p>
    <w:p w14:paraId="52C2C809" w14:textId="77777777" w:rsidR="00266ABE" w:rsidRDefault="00266ABE" w:rsidP="000064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F7B7253" w14:textId="77777777" w:rsidR="0018494C" w:rsidRPr="00D95625" w:rsidRDefault="0018494C" w:rsidP="000064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C8DE02" w14:textId="28BF810F" w:rsidR="007657D1" w:rsidRDefault="007657D1" w:rsidP="000064C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§ </w:t>
      </w:r>
      <w:r w:rsidR="00945519"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14:paraId="2C25534B" w14:textId="6CDE969C" w:rsidR="005D4E47" w:rsidRDefault="00945519" w:rsidP="000064C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Výška príspevku na opatrovateľskú službu a spôsob jeho poskytovania</w:t>
      </w:r>
    </w:p>
    <w:p w14:paraId="031F122C" w14:textId="2F1B6067" w:rsidR="008A477E" w:rsidRDefault="008A477E" w:rsidP="000064C7">
      <w:p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Obec</w:t>
      </w:r>
      <w:r w:rsidR="00994C90">
        <w:rPr>
          <w:rFonts w:ascii="Times New Roman" w:hAnsi="Times New Roman" w:cs="Times New Roman"/>
          <w:sz w:val="24"/>
          <w:szCs w:val="24"/>
        </w:rPr>
        <w:t xml:space="preserve"> Kociha</w:t>
      </w:r>
      <w:r>
        <w:rPr>
          <w:rFonts w:ascii="Times New Roman" w:hAnsi="Times New Roman" w:cs="Times New Roman"/>
          <w:sz w:val="24"/>
          <w:szCs w:val="24"/>
        </w:rPr>
        <w:t xml:space="preserve"> ustanovuje výšku príspevku na opatrovateľskú službu: 1</w:t>
      </w:r>
      <w:r w:rsidR="00266AB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>00</w:t>
      </w:r>
      <w:r w:rsidR="00266ABE">
        <w:rPr>
          <w:rFonts w:ascii="Times New Roman" w:hAnsi="Times New Roman" w:cs="Times New Roman"/>
          <w:sz w:val="24"/>
          <w:szCs w:val="24"/>
        </w:rPr>
        <w:t xml:space="preserve"> </w:t>
      </w:r>
      <w:r w:rsidR="0090172F">
        <w:rPr>
          <w:rFonts w:ascii="Times New Roman" w:hAnsi="Times New Roman" w:cs="Times New Roman"/>
          <w:sz w:val="24"/>
          <w:szCs w:val="24"/>
        </w:rPr>
        <w:t xml:space="preserve">Euro/hodina </w:t>
      </w:r>
      <w:r w:rsidR="00266ABE">
        <w:rPr>
          <w:rFonts w:ascii="Times New Roman" w:hAnsi="Times New Roman" w:cs="Times New Roman"/>
          <w:sz w:val="24"/>
          <w:szCs w:val="24"/>
        </w:rPr>
        <w:t>poskytnutej</w:t>
      </w:r>
      <w:r w:rsidR="0090172F">
        <w:rPr>
          <w:rFonts w:ascii="Times New Roman" w:hAnsi="Times New Roman" w:cs="Times New Roman"/>
          <w:sz w:val="24"/>
          <w:szCs w:val="24"/>
        </w:rPr>
        <w:t xml:space="preserve"> opatrovateľskej služby.</w:t>
      </w:r>
    </w:p>
    <w:p w14:paraId="62A4F772" w14:textId="1BB0E842" w:rsidR="0090172F" w:rsidRDefault="0090172F" w:rsidP="000064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Prijímateľ príspevku na opatrovateľskú službu </w:t>
      </w:r>
      <w:r w:rsidR="00A44832">
        <w:rPr>
          <w:rFonts w:ascii="Times New Roman" w:hAnsi="Times New Roman" w:cs="Times New Roman"/>
          <w:sz w:val="24"/>
          <w:szCs w:val="24"/>
        </w:rPr>
        <w:t xml:space="preserve">uhradí </w:t>
      </w:r>
      <w:r w:rsidR="008B2ACB">
        <w:rPr>
          <w:rFonts w:ascii="Times New Roman" w:hAnsi="Times New Roman" w:cs="Times New Roman"/>
          <w:sz w:val="24"/>
          <w:szCs w:val="24"/>
        </w:rPr>
        <w:t>poskytovateľovi</w:t>
      </w:r>
      <w:r w:rsidR="00A44832">
        <w:rPr>
          <w:rFonts w:ascii="Times New Roman" w:hAnsi="Times New Roman" w:cs="Times New Roman"/>
          <w:sz w:val="24"/>
          <w:szCs w:val="24"/>
        </w:rPr>
        <w:t xml:space="preserve"> opatrovateľskej služby poplatok za opatrovateľskú službu znížený </w:t>
      </w:r>
      <w:r w:rsidR="00BA0560">
        <w:rPr>
          <w:rFonts w:ascii="Times New Roman" w:hAnsi="Times New Roman" w:cs="Times New Roman"/>
          <w:sz w:val="24"/>
          <w:szCs w:val="24"/>
        </w:rPr>
        <w:t>o príspevok obce na opatrovateľskú službu.</w:t>
      </w:r>
    </w:p>
    <w:p w14:paraId="620769E4" w14:textId="77777777" w:rsidR="00266ABE" w:rsidRDefault="00266ABE" w:rsidP="000064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D2499A" w14:textId="77777777" w:rsidR="0018494C" w:rsidRPr="008A477E" w:rsidRDefault="0018494C" w:rsidP="000064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E0E0D2" w14:textId="54B00BA2" w:rsidR="007657D1" w:rsidRDefault="007657D1" w:rsidP="000064C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§ </w:t>
      </w:r>
      <w:r w:rsidR="008B2ACB">
        <w:rPr>
          <w:rFonts w:ascii="Times New Roman" w:hAnsi="Times New Roman" w:cs="Times New Roman"/>
          <w:b/>
          <w:bCs/>
          <w:sz w:val="24"/>
          <w:szCs w:val="24"/>
        </w:rPr>
        <w:t>6</w:t>
      </w:r>
    </w:p>
    <w:p w14:paraId="4DE739E7" w14:textId="73F93CCC" w:rsidR="00A56B04" w:rsidRDefault="007657D1" w:rsidP="000064C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Úhrada </w:t>
      </w:r>
      <w:r w:rsidR="00A56B04">
        <w:rPr>
          <w:rFonts w:ascii="Times New Roman" w:hAnsi="Times New Roman" w:cs="Times New Roman"/>
          <w:b/>
          <w:bCs/>
          <w:sz w:val="24"/>
          <w:szCs w:val="24"/>
        </w:rPr>
        <w:t>príspevku n</w:t>
      </w:r>
      <w:r>
        <w:rPr>
          <w:rFonts w:ascii="Times New Roman" w:hAnsi="Times New Roman" w:cs="Times New Roman"/>
          <w:b/>
          <w:bCs/>
          <w:sz w:val="24"/>
          <w:szCs w:val="24"/>
        </w:rPr>
        <w:t>a opatrovateľskú službu, spôsob jej určen</w:t>
      </w:r>
      <w:r w:rsidR="00A56B04">
        <w:rPr>
          <w:rFonts w:ascii="Times New Roman" w:hAnsi="Times New Roman" w:cs="Times New Roman"/>
          <w:b/>
          <w:bCs/>
          <w:sz w:val="24"/>
          <w:szCs w:val="24"/>
        </w:rPr>
        <w:t>ia a platenia</w:t>
      </w:r>
    </w:p>
    <w:p w14:paraId="2BE44E36" w14:textId="10EE1498" w:rsidR="00A56B04" w:rsidRDefault="00A56B04" w:rsidP="000064C7">
      <w:pPr>
        <w:spacing w:before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="000F387E">
        <w:rPr>
          <w:rFonts w:ascii="Times New Roman" w:hAnsi="Times New Roman" w:cs="Times New Roman"/>
          <w:sz w:val="24"/>
          <w:szCs w:val="24"/>
        </w:rPr>
        <w:t>Evidenciu prijímateľov príspevku na opatrovateľskú službu zabezpečuje a pravidelne aktualizuje obec.</w:t>
      </w:r>
    </w:p>
    <w:p w14:paraId="374E5F09" w14:textId="74BFF825" w:rsidR="000F387E" w:rsidRDefault="00A47587" w:rsidP="000064C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Evidenciu poskytnutej opatrovateľskej služby prijímateľom príspevku na opatrovateľskú službu</w:t>
      </w:r>
      <w:r w:rsidR="00861212">
        <w:rPr>
          <w:rFonts w:ascii="Times New Roman" w:hAnsi="Times New Roman" w:cs="Times New Roman"/>
          <w:sz w:val="24"/>
          <w:szCs w:val="24"/>
        </w:rPr>
        <w:t xml:space="preserve"> za </w:t>
      </w:r>
      <w:r w:rsidR="0096687F">
        <w:rPr>
          <w:rFonts w:ascii="Times New Roman" w:hAnsi="Times New Roman" w:cs="Times New Roman"/>
          <w:sz w:val="24"/>
          <w:szCs w:val="24"/>
        </w:rPr>
        <w:t>priebežný</w:t>
      </w:r>
      <w:r w:rsidR="00861212">
        <w:rPr>
          <w:rFonts w:ascii="Times New Roman" w:hAnsi="Times New Roman" w:cs="Times New Roman"/>
          <w:sz w:val="24"/>
          <w:szCs w:val="24"/>
        </w:rPr>
        <w:t xml:space="preserve"> kalendárny mesiac zabezpečuje poskytovateľ opatrovateľskej služby</w:t>
      </w:r>
      <w:r w:rsidR="00F21455">
        <w:rPr>
          <w:rFonts w:ascii="Times New Roman" w:hAnsi="Times New Roman" w:cs="Times New Roman"/>
          <w:sz w:val="24"/>
          <w:szCs w:val="24"/>
        </w:rPr>
        <w:t>.</w:t>
      </w:r>
    </w:p>
    <w:p w14:paraId="7B8E770E" w14:textId="1C4A23CF" w:rsidR="00F21455" w:rsidRPr="00A56B04" w:rsidRDefault="00F21455" w:rsidP="000064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="0096687F">
        <w:rPr>
          <w:rFonts w:ascii="Times New Roman" w:hAnsi="Times New Roman" w:cs="Times New Roman"/>
          <w:sz w:val="24"/>
          <w:szCs w:val="24"/>
        </w:rPr>
        <w:t>Poskytovateľ</w:t>
      </w:r>
      <w:r>
        <w:rPr>
          <w:rFonts w:ascii="Times New Roman" w:hAnsi="Times New Roman" w:cs="Times New Roman"/>
          <w:sz w:val="24"/>
          <w:szCs w:val="24"/>
        </w:rPr>
        <w:t xml:space="preserve"> opatrovateľskej služby si u obce uplatní úhradu príspevku na opatrovateľskú službu </w:t>
      </w:r>
      <w:r w:rsidR="001376D6">
        <w:rPr>
          <w:rFonts w:ascii="Times New Roman" w:hAnsi="Times New Roman" w:cs="Times New Roman"/>
          <w:sz w:val="24"/>
          <w:szCs w:val="24"/>
        </w:rPr>
        <w:t xml:space="preserve">v úhrnnej výške za skutočne </w:t>
      </w:r>
      <w:r w:rsidR="00936D9B">
        <w:rPr>
          <w:rFonts w:ascii="Times New Roman" w:hAnsi="Times New Roman" w:cs="Times New Roman"/>
          <w:sz w:val="24"/>
          <w:szCs w:val="24"/>
        </w:rPr>
        <w:t>poskytnutú</w:t>
      </w:r>
      <w:r w:rsidR="001376D6">
        <w:rPr>
          <w:rFonts w:ascii="Times New Roman" w:hAnsi="Times New Roman" w:cs="Times New Roman"/>
          <w:sz w:val="24"/>
          <w:szCs w:val="24"/>
        </w:rPr>
        <w:t xml:space="preserve"> opatrovateľskú službu podľa evidencie vždy </w:t>
      </w:r>
      <w:r w:rsidR="005C24CE">
        <w:rPr>
          <w:rFonts w:ascii="Times New Roman" w:hAnsi="Times New Roman" w:cs="Times New Roman"/>
          <w:sz w:val="24"/>
          <w:szCs w:val="24"/>
        </w:rPr>
        <w:t xml:space="preserve">za predchádzajúci kalendárny mesiac. Súčasťou faktúry je záznam evidencie skutočne </w:t>
      </w:r>
      <w:r w:rsidR="0095034F">
        <w:rPr>
          <w:rFonts w:ascii="Times New Roman" w:hAnsi="Times New Roman" w:cs="Times New Roman"/>
          <w:sz w:val="24"/>
          <w:szCs w:val="24"/>
        </w:rPr>
        <w:t xml:space="preserve">poskytnutej opatrovateľskej služby </w:t>
      </w:r>
      <w:r w:rsidR="00936D9B">
        <w:rPr>
          <w:rFonts w:ascii="Times New Roman" w:hAnsi="Times New Roman" w:cs="Times New Roman"/>
          <w:sz w:val="24"/>
          <w:szCs w:val="24"/>
        </w:rPr>
        <w:t>prijímateľovi príspevku</w:t>
      </w:r>
      <w:r w:rsidR="0095034F">
        <w:rPr>
          <w:rFonts w:ascii="Times New Roman" w:hAnsi="Times New Roman" w:cs="Times New Roman"/>
          <w:sz w:val="24"/>
          <w:szCs w:val="24"/>
        </w:rPr>
        <w:t xml:space="preserve"> na opatrovateľskú službu.</w:t>
      </w:r>
    </w:p>
    <w:p w14:paraId="69FBEF1F" w14:textId="77777777" w:rsidR="00050257" w:rsidRDefault="00050257" w:rsidP="000064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5CE49B" w14:textId="77777777" w:rsidR="00936D9B" w:rsidRPr="00050257" w:rsidRDefault="00936D9B" w:rsidP="000064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B44CB3" w14:textId="317015CB" w:rsidR="007657D1" w:rsidRDefault="007657D1" w:rsidP="000064C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§ </w:t>
      </w:r>
      <w:r w:rsidR="00197F2C">
        <w:rPr>
          <w:rFonts w:ascii="Times New Roman" w:hAnsi="Times New Roman" w:cs="Times New Roman"/>
          <w:b/>
          <w:bCs/>
          <w:sz w:val="24"/>
          <w:szCs w:val="24"/>
        </w:rPr>
        <w:t>7</w:t>
      </w:r>
    </w:p>
    <w:p w14:paraId="66025531" w14:textId="6B91E6B5" w:rsidR="00936D9B" w:rsidRDefault="007657D1" w:rsidP="000064C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197F2C">
        <w:rPr>
          <w:rFonts w:ascii="Times New Roman" w:hAnsi="Times New Roman" w:cs="Times New Roman"/>
          <w:b/>
          <w:bCs/>
          <w:sz w:val="24"/>
          <w:szCs w:val="24"/>
        </w:rPr>
        <w:t xml:space="preserve">ovinnosti prijímateľa </w:t>
      </w:r>
      <w:r w:rsidR="00B122CF">
        <w:rPr>
          <w:rFonts w:ascii="Times New Roman" w:hAnsi="Times New Roman" w:cs="Times New Roman"/>
          <w:b/>
          <w:bCs/>
          <w:sz w:val="24"/>
          <w:szCs w:val="24"/>
        </w:rPr>
        <w:t>príspevku na opatrovateľskú službu</w:t>
      </w:r>
    </w:p>
    <w:p w14:paraId="5821FD89" w14:textId="1FCD280A" w:rsidR="00050257" w:rsidRDefault="00B122CF" w:rsidP="000064C7">
      <w:p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Prijímateľ príspevku na opatrovateľskú službu je osobou povinnou obci</w:t>
      </w:r>
      <w:r w:rsidR="001D18A3">
        <w:rPr>
          <w:rFonts w:ascii="Times New Roman" w:hAnsi="Times New Roman" w:cs="Times New Roman"/>
          <w:sz w:val="24"/>
          <w:szCs w:val="24"/>
        </w:rPr>
        <w:t xml:space="preserve"> bezodkladne oznámiť všetky zmeny ktoré majú, alebo môžu mať vplyv na poskytovanie príspevku na opatrovateľskú službu</w:t>
      </w:r>
      <w:r w:rsidR="0020708E">
        <w:rPr>
          <w:rFonts w:ascii="Times New Roman" w:hAnsi="Times New Roman" w:cs="Times New Roman"/>
          <w:sz w:val="24"/>
          <w:szCs w:val="24"/>
        </w:rPr>
        <w:t>.</w:t>
      </w:r>
    </w:p>
    <w:p w14:paraId="3AF5FD9A" w14:textId="77777777" w:rsidR="00251794" w:rsidRDefault="00251794" w:rsidP="000064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8A613D" w14:textId="77777777" w:rsidR="00251794" w:rsidRPr="00251794" w:rsidRDefault="00251794" w:rsidP="000064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78A38E" w14:textId="2793FBA8" w:rsidR="007657D1" w:rsidRDefault="007657D1" w:rsidP="000064C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§ </w:t>
      </w:r>
      <w:r w:rsidR="0020708E">
        <w:rPr>
          <w:rFonts w:ascii="Times New Roman" w:hAnsi="Times New Roman" w:cs="Times New Roman"/>
          <w:b/>
          <w:bCs/>
          <w:sz w:val="24"/>
          <w:szCs w:val="24"/>
        </w:rPr>
        <w:t>8</w:t>
      </w:r>
    </w:p>
    <w:p w14:paraId="6CE31172" w14:textId="49D7E6D7" w:rsidR="00251794" w:rsidRDefault="0020708E" w:rsidP="000064C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Dôvody na ukončenie </w:t>
      </w:r>
      <w:r w:rsidR="005751A7">
        <w:rPr>
          <w:rFonts w:ascii="Times New Roman" w:hAnsi="Times New Roman" w:cs="Times New Roman"/>
          <w:b/>
          <w:bCs/>
          <w:sz w:val="24"/>
          <w:szCs w:val="24"/>
        </w:rPr>
        <w:t>poskytovania príspevku na opatrovateľskú službu</w:t>
      </w:r>
    </w:p>
    <w:p w14:paraId="12EE2BEA" w14:textId="1FE9E88F" w:rsidR="000345F2" w:rsidRDefault="005751A7" w:rsidP="000064C7">
      <w:p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Dôvodom na ukončenie poskytovania príspevku na opatrovateľskú službu je, ak </w:t>
      </w:r>
      <w:r w:rsidR="005370E0">
        <w:rPr>
          <w:rFonts w:ascii="Times New Roman" w:hAnsi="Times New Roman" w:cs="Times New Roman"/>
          <w:sz w:val="24"/>
          <w:szCs w:val="24"/>
        </w:rPr>
        <w:t xml:space="preserve">prijímateľ príspevku na opatrovateľskú službu prestal spĺňať podmienky upravené </w:t>
      </w:r>
      <w:r w:rsidR="00E93AB1">
        <w:rPr>
          <w:rFonts w:ascii="Times New Roman" w:hAnsi="Times New Roman" w:cs="Times New Roman"/>
          <w:sz w:val="24"/>
          <w:szCs w:val="24"/>
        </w:rPr>
        <w:t>ustanoveniami</w:t>
      </w:r>
      <w:r w:rsidR="005370E0">
        <w:rPr>
          <w:rFonts w:ascii="Times New Roman" w:hAnsi="Times New Roman" w:cs="Times New Roman"/>
          <w:sz w:val="24"/>
          <w:szCs w:val="24"/>
        </w:rPr>
        <w:t xml:space="preserve"> </w:t>
      </w:r>
      <w:r w:rsidR="00E93AB1">
        <w:rPr>
          <w:rFonts w:ascii="Times New Roman" w:hAnsi="Times New Roman" w:cs="Times New Roman"/>
          <w:sz w:val="24"/>
          <w:szCs w:val="24"/>
        </w:rPr>
        <w:t>tohto</w:t>
      </w:r>
      <w:r w:rsidR="00D526EE">
        <w:rPr>
          <w:rFonts w:ascii="Times New Roman" w:hAnsi="Times New Roman" w:cs="Times New Roman"/>
          <w:sz w:val="24"/>
          <w:szCs w:val="24"/>
        </w:rPr>
        <w:t xml:space="preserve"> nariadenia, alebo prestal mať záujem o poskytovania príspevku.</w:t>
      </w:r>
    </w:p>
    <w:p w14:paraId="19D2A680" w14:textId="77777777" w:rsidR="00A53842" w:rsidRDefault="00A53842" w:rsidP="002713B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80245C4" w14:textId="77777777" w:rsidR="00A53842" w:rsidRDefault="00A53842" w:rsidP="000064C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63A99F0" w14:textId="4D35CA3D" w:rsidR="007657D1" w:rsidRDefault="007657D1" w:rsidP="000064C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6533B">
        <w:rPr>
          <w:rFonts w:ascii="Times New Roman" w:hAnsi="Times New Roman" w:cs="Times New Roman"/>
          <w:b/>
          <w:bCs/>
          <w:sz w:val="24"/>
          <w:szCs w:val="24"/>
        </w:rPr>
        <w:t xml:space="preserve">§ </w:t>
      </w:r>
      <w:r w:rsidR="0026533B">
        <w:rPr>
          <w:rFonts w:ascii="Times New Roman" w:hAnsi="Times New Roman" w:cs="Times New Roman"/>
          <w:b/>
          <w:bCs/>
          <w:sz w:val="24"/>
          <w:szCs w:val="24"/>
        </w:rPr>
        <w:t>9</w:t>
      </w:r>
    </w:p>
    <w:p w14:paraId="352EA22A" w14:textId="0D0065CB" w:rsidR="0026533B" w:rsidRDefault="0026533B" w:rsidP="000064C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Prechodné ustanovenia</w:t>
      </w:r>
    </w:p>
    <w:p w14:paraId="54CE7E5C" w14:textId="53CFD877" w:rsidR="0026533B" w:rsidRDefault="00920370" w:rsidP="000064C7">
      <w:p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Žiadosť o poskytnutie príspevku na opatrovateľskú službu doručenú obc</w:t>
      </w:r>
      <w:r w:rsidR="00820868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pred účinnosťou </w:t>
      </w:r>
      <w:r w:rsidR="00820868">
        <w:rPr>
          <w:rFonts w:ascii="Times New Roman" w:hAnsi="Times New Roman" w:cs="Times New Roman"/>
          <w:sz w:val="24"/>
          <w:szCs w:val="24"/>
        </w:rPr>
        <w:t>tohto</w:t>
      </w:r>
      <w:r w:rsidR="001D35FD">
        <w:rPr>
          <w:rFonts w:ascii="Times New Roman" w:hAnsi="Times New Roman" w:cs="Times New Roman"/>
          <w:sz w:val="24"/>
          <w:szCs w:val="24"/>
        </w:rPr>
        <w:t xml:space="preserve"> nariadenia je treba považovať za žiadosť v súlade s </w:t>
      </w:r>
      <w:r w:rsidR="00C14DAD">
        <w:rPr>
          <w:rFonts w:ascii="Times New Roman" w:hAnsi="Times New Roman" w:cs="Times New Roman"/>
          <w:sz w:val="24"/>
          <w:szCs w:val="24"/>
        </w:rPr>
        <w:t>ustanoveniami</w:t>
      </w:r>
      <w:r w:rsidR="001D35FD">
        <w:rPr>
          <w:rFonts w:ascii="Times New Roman" w:hAnsi="Times New Roman" w:cs="Times New Roman"/>
          <w:sz w:val="24"/>
          <w:szCs w:val="24"/>
        </w:rPr>
        <w:t xml:space="preserve"> tohto nariadenia.</w:t>
      </w:r>
    </w:p>
    <w:p w14:paraId="0CC8A84D" w14:textId="77777777" w:rsidR="001D35FD" w:rsidRDefault="001D35FD" w:rsidP="000064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D6F06C" w14:textId="77777777" w:rsidR="002713B4" w:rsidRDefault="002713B4" w:rsidP="000064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F547DB" w14:textId="77777777" w:rsidR="002713B4" w:rsidRDefault="002713B4" w:rsidP="000064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A8402C" w14:textId="77777777" w:rsidR="002713B4" w:rsidRDefault="002713B4" w:rsidP="000064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DEFADBF" w14:textId="77777777" w:rsidR="002713B4" w:rsidRDefault="002713B4" w:rsidP="000064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A4C320" w14:textId="77777777" w:rsidR="002713B4" w:rsidRDefault="002713B4" w:rsidP="000064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50487D" w14:textId="77777777" w:rsidR="00D554B0" w:rsidRDefault="00D554B0" w:rsidP="000064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126A31C" w14:textId="1731CDD2" w:rsidR="001D35FD" w:rsidRPr="00E91CA7" w:rsidRDefault="00E91CA7" w:rsidP="000064C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91CA7">
        <w:rPr>
          <w:rFonts w:ascii="Times New Roman" w:hAnsi="Times New Roman" w:cs="Times New Roman"/>
          <w:b/>
          <w:bCs/>
          <w:sz w:val="24"/>
          <w:szCs w:val="24"/>
        </w:rPr>
        <w:t>§10</w:t>
      </w:r>
    </w:p>
    <w:p w14:paraId="5C6EA501" w14:textId="60E2AEF2" w:rsidR="00D554B0" w:rsidRDefault="007657D1" w:rsidP="000064C7">
      <w:pPr>
        <w:tabs>
          <w:tab w:val="left" w:pos="360"/>
        </w:tabs>
        <w:spacing w:after="0" w:line="240" w:lineRule="auto"/>
        <w:ind w:left="357" w:hanging="35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Záverečné a zrušovacie ustanovenia</w:t>
      </w:r>
    </w:p>
    <w:p w14:paraId="37907A2F" w14:textId="71CA0094" w:rsidR="007657D1" w:rsidRDefault="005C11FC" w:rsidP="000064C7">
      <w:pPr>
        <w:tabs>
          <w:tab w:val="left" w:pos="-3060"/>
        </w:tabs>
        <w:spacing w:before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="00644677">
        <w:rPr>
          <w:rFonts w:ascii="Times New Roman" w:hAnsi="Times New Roman" w:cs="Times New Roman"/>
          <w:sz w:val="24"/>
          <w:szCs w:val="24"/>
        </w:rPr>
        <w:t>Na tomto nariadení sa uznieslo Obecné zastupiteľstvo</w:t>
      </w:r>
      <w:r w:rsidR="00223934">
        <w:rPr>
          <w:rFonts w:ascii="Times New Roman" w:hAnsi="Times New Roman" w:cs="Times New Roman"/>
          <w:sz w:val="24"/>
          <w:szCs w:val="24"/>
        </w:rPr>
        <w:t xml:space="preserve"> obce </w:t>
      </w:r>
      <w:r w:rsidR="00994C90">
        <w:rPr>
          <w:rFonts w:ascii="Times New Roman" w:hAnsi="Times New Roman" w:cs="Times New Roman"/>
          <w:sz w:val="24"/>
          <w:szCs w:val="24"/>
        </w:rPr>
        <w:t>Kociha</w:t>
      </w:r>
      <w:r w:rsidR="00223934">
        <w:rPr>
          <w:rFonts w:ascii="Times New Roman" w:hAnsi="Times New Roman" w:cs="Times New Roman"/>
          <w:sz w:val="24"/>
          <w:szCs w:val="24"/>
        </w:rPr>
        <w:t xml:space="preserve"> na svojom zasadnutí dňa ......................</w:t>
      </w:r>
    </w:p>
    <w:p w14:paraId="6B38CADB" w14:textId="2ACA30A5" w:rsidR="005C11FC" w:rsidRPr="00F038BD" w:rsidRDefault="005C11FC" w:rsidP="000064C7">
      <w:pPr>
        <w:tabs>
          <w:tab w:val="left" w:pos="-306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Toto nariadenie bolo vyhlásené vyvesením dňa ..........................</w:t>
      </w:r>
    </w:p>
    <w:p w14:paraId="6B13E631" w14:textId="091FD444" w:rsidR="00E94E38" w:rsidRDefault="005C11FC" w:rsidP="000064C7">
      <w:pPr>
        <w:tabs>
          <w:tab w:val="left" w:pos="-306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="00F413F7">
        <w:rPr>
          <w:rFonts w:ascii="Times New Roman" w:hAnsi="Times New Roman" w:cs="Times New Roman"/>
          <w:sz w:val="24"/>
          <w:szCs w:val="24"/>
        </w:rPr>
        <w:t xml:space="preserve">Všeobecne záväzné nariadenie o poskytovaní </w:t>
      </w:r>
      <w:r w:rsidR="003E29CB">
        <w:rPr>
          <w:rFonts w:ascii="Times New Roman" w:hAnsi="Times New Roman" w:cs="Times New Roman"/>
          <w:sz w:val="24"/>
          <w:szCs w:val="24"/>
        </w:rPr>
        <w:t xml:space="preserve">príspevku na čiastočnú úhradu za opatrovateľskú službu fyzickým osobám s trvalým </w:t>
      </w:r>
      <w:r w:rsidR="008E1311">
        <w:rPr>
          <w:rFonts w:ascii="Times New Roman" w:hAnsi="Times New Roman" w:cs="Times New Roman"/>
          <w:sz w:val="24"/>
          <w:szCs w:val="24"/>
        </w:rPr>
        <w:t xml:space="preserve">pobytom v obci </w:t>
      </w:r>
      <w:r w:rsidR="00994C90">
        <w:rPr>
          <w:rFonts w:ascii="Times New Roman" w:hAnsi="Times New Roman" w:cs="Times New Roman"/>
          <w:sz w:val="24"/>
          <w:szCs w:val="24"/>
        </w:rPr>
        <w:t>Kociha</w:t>
      </w:r>
      <w:r w:rsidR="008E1311">
        <w:rPr>
          <w:rFonts w:ascii="Times New Roman" w:hAnsi="Times New Roman" w:cs="Times New Roman"/>
          <w:sz w:val="24"/>
          <w:szCs w:val="24"/>
        </w:rPr>
        <w:t xml:space="preserve"> a o podmienkach jeho poskytovania nadobúda účinnosť dňa .........................</w:t>
      </w:r>
    </w:p>
    <w:p w14:paraId="3367E74E" w14:textId="302BD0F9" w:rsidR="007657D1" w:rsidRDefault="00AE741F" w:rsidP="00994C90">
      <w:pPr>
        <w:tabs>
          <w:tab w:val="left" w:pos="-306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77A1">
        <w:rPr>
          <w:rFonts w:ascii="Times New Roman" w:hAnsi="Times New Roman" w:cs="Times New Roman"/>
          <w:sz w:val="24"/>
          <w:szCs w:val="24"/>
        </w:rPr>
        <w:t xml:space="preserve">4) </w:t>
      </w:r>
      <w:r w:rsidR="007657D1" w:rsidRPr="00FB77A1">
        <w:rPr>
          <w:rFonts w:ascii="Times New Roman" w:hAnsi="Times New Roman" w:cs="Times New Roman"/>
          <w:sz w:val="24"/>
          <w:szCs w:val="24"/>
        </w:rPr>
        <w:t>Všeobecne záväzným nariadením obce</w:t>
      </w:r>
      <w:r w:rsidR="00AE4980" w:rsidRPr="00FB77A1">
        <w:rPr>
          <w:rFonts w:ascii="Times New Roman" w:hAnsi="Times New Roman" w:cs="Times New Roman"/>
          <w:sz w:val="24"/>
          <w:szCs w:val="24"/>
        </w:rPr>
        <w:t xml:space="preserve"> </w:t>
      </w:r>
      <w:r w:rsidR="00994C90">
        <w:rPr>
          <w:rFonts w:ascii="Times New Roman" w:hAnsi="Times New Roman" w:cs="Times New Roman"/>
          <w:sz w:val="24"/>
          <w:szCs w:val="24"/>
        </w:rPr>
        <w:t>Kociha</w:t>
      </w:r>
      <w:r w:rsidR="007657D1" w:rsidRPr="00FB77A1">
        <w:rPr>
          <w:rFonts w:ascii="Times New Roman" w:hAnsi="Times New Roman" w:cs="Times New Roman"/>
          <w:sz w:val="24"/>
          <w:szCs w:val="24"/>
        </w:rPr>
        <w:t xml:space="preserve"> č. </w:t>
      </w:r>
      <w:r w:rsidR="00994C90">
        <w:rPr>
          <w:rFonts w:ascii="Times New Roman" w:hAnsi="Times New Roman" w:cs="Times New Roman"/>
          <w:sz w:val="24"/>
          <w:szCs w:val="24"/>
        </w:rPr>
        <w:t>1</w:t>
      </w:r>
      <w:r w:rsidR="007657D1" w:rsidRPr="00FB77A1">
        <w:rPr>
          <w:rFonts w:ascii="Times New Roman" w:hAnsi="Times New Roman" w:cs="Times New Roman"/>
          <w:sz w:val="24"/>
          <w:szCs w:val="24"/>
        </w:rPr>
        <w:t>/202</w:t>
      </w:r>
      <w:r w:rsidR="00AE4980" w:rsidRPr="00FB77A1">
        <w:rPr>
          <w:rFonts w:ascii="Times New Roman" w:hAnsi="Times New Roman" w:cs="Times New Roman"/>
          <w:sz w:val="24"/>
          <w:szCs w:val="24"/>
        </w:rPr>
        <w:t>5</w:t>
      </w:r>
      <w:r w:rsidR="007657D1" w:rsidRPr="00FB77A1">
        <w:rPr>
          <w:rFonts w:ascii="Times New Roman" w:hAnsi="Times New Roman" w:cs="Times New Roman"/>
          <w:sz w:val="24"/>
          <w:szCs w:val="24"/>
        </w:rPr>
        <w:t xml:space="preserve"> </w:t>
      </w:r>
      <w:r w:rsidR="008A689A" w:rsidRPr="00FB77A1">
        <w:rPr>
          <w:rFonts w:ascii="Times New Roman" w:hAnsi="Times New Roman" w:cs="Times New Roman"/>
          <w:sz w:val="24"/>
          <w:szCs w:val="24"/>
        </w:rPr>
        <w:t xml:space="preserve">o poskytovaní príspevku na čiastočnú úhradu za opatrovateľskú službu fyzickým osobám s trvalým pobytom v obci </w:t>
      </w:r>
      <w:r w:rsidR="00994C90">
        <w:rPr>
          <w:rFonts w:ascii="Times New Roman" w:hAnsi="Times New Roman" w:cs="Times New Roman"/>
          <w:sz w:val="24"/>
          <w:szCs w:val="24"/>
        </w:rPr>
        <w:t>Kociha</w:t>
      </w:r>
      <w:r w:rsidR="008A689A" w:rsidRPr="00FB77A1">
        <w:rPr>
          <w:rFonts w:ascii="Times New Roman" w:hAnsi="Times New Roman" w:cs="Times New Roman"/>
          <w:sz w:val="24"/>
          <w:szCs w:val="24"/>
        </w:rPr>
        <w:t xml:space="preserve"> a o podmienkach jeho poskytovania </w:t>
      </w:r>
      <w:r w:rsidR="007657D1" w:rsidRPr="00FB77A1">
        <w:rPr>
          <w:rFonts w:ascii="Times New Roman" w:hAnsi="Times New Roman" w:cs="Times New Roman"/>
          <w:sz w:val="24"/>
          <w:szCs w:val="24"/>
        </w:rPr>
        <w:t>sa zrušuje Všeobecne záväzné nariadenie obce</w:t>
      </w:r>
      <w:r w:rsidR="00D462A0" w:rsidRPr="00FB77A1">
        <w:rPr>
          <w:rFonts w:ascii="Times New Roman" w:hAnsi="Times New Roman" w:cs="Times New Roman"/>
          <w:sz w:val="24"/>
          <w:szCs w:val="24"/>
        </w:rPr>
        <w:t xml:space="preserve"> </w:t>
      </w:r>
      <w:r w:rsidR="00994C90">
        <w:rPr>
          <w:rFonts w:ascii="Times New Roman" w:hAnsi="Times New Roman" w:cs="Times New Roman"/>
          <w:sz w:val="24"/>
          <w:szCs w:val="24"/>
        </w:rPr>
        <w:t>Kociha</w:t>
      </w:r>
      <w:r w:rsidR="007657D1" w:rsidRPr="00FB77A1">
        <w:rPr>
          <w:rFonts w:ascii="Times New Roman" w:hAnsi="Times New Roman" w:cs="Times New Roman"/>
          <w:sz w:val="24"/>
          <w:szCs w:val="24"/>
        </w:rPr>
        <w:t xml:space="preserve"> č.</w:t>
      </w:r>
      <w:r w:rsidR="00994C90">
        <w:rPr>
          <w:rFonts w:ascii="Times New Roman" w:hAnsi="Times New Roman" w:cs="Times New Roman"/>
          <w:sz w:val="24"/>
          <w:szCs w:val="24"/>
        </w:rPr>
        <w:t>1/2018</w:t>
      </w:r>
      <w:r w:rsidR="007657D1" w:rsidRPr="00FB77A1">
        <w:rPr>
          <w:rFonts w:ascii="Times New Roman" w:hAnsi="Times New Roman" w:cs="Times New Roman"/>
          <w:sz w:val="24"/>
          <w:szCs w:val="24"/>
        </w:rPr>
        <w:t xml:space="preserve"> o opatrovateľskej službe schválené Uznesením obce </w:t>
      </w:r>
      <w:r w:rsidR="00994C90">
        <w:rPr>
          <w:rFonts w:ascii="Times New Roman" w:hAnsi="Times New Roman" w:cs="Times New Roman"/>
          <w:sz w:val="24"/>
          <w:szCs w:val="24"/>
        </w:rPr>
        <w:t>Kociha</w:t>
      </w:r>
      <w:r w:rsidR="007657D1" w:rsidRPr="00FB77A1">
        <w:rPr>
          <w:rFonts w:ascii="Times New Roman" w:hAnsi="Times New Roman" w:cs="Times New Roman"/>
          <w:sz w:val="24"/>
          <w:szCs w:val="24"/>
        </w:rPr>
        <w:t xml:space="preserve"> č. </w:t>
      </w:r>
      <w:r w:rsidR="00994C90">
        <w:rPr>
          <w:rFonts w:ascii="Times New Roman" w:hAnsi="Times New Roman" w:cs="Times New Roman"/>
          <w:sz w:val="24"/>
          <w:szCs w:val="24"/>
        </w:rPr>
        <w:t>14/2018</w:t>
      </w:r>
      <w:r w:rsidR="007657D1" w:rsidRPr="00FB77A1">
        <w:rPr>
          <w:rFonts w:ascii="Times New Roman" w:hAnsi="Times New Roman" w:cs="Times New Roman"/>
          <w:sz w:val="24"/>
          <w:szCs w:val="24"/>
        </w:rPr>
        <w:t xml:space="preserve"> zo dňa </w:t>
      </w:r>
      <w:r w:rsidR="00994C90">
        <w:rPr>
          <w:rFonts w:ascii="Times New Roman" w:hAnsi="Times New Roman" w:cs="Times New Roman"/>
          <w:sz w:val="24"/>
          <w:szCs w:val="24"/>
        </w:rPr>
        <w:t>26.5.2018.</w:t>
      </w:r>
    </w:p>
    <w:p w14:paraId="49334AE7" w14:textId="77777777" w:rsidR="00994C90" w:rsidRDefault="007657D1" w:rsidP="000064C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147E13">
        <w:rPr>
          <w:rFonts w:ascii="Times New Roman" w:hAnsi="Times New Roman" w:cs="Times New Roman"/>
          <w:sz w:val="24"/>
          <w:szCs w:val="24"/>
        </w:rPr>
        <w:t xml:space="preserve">                       </w:t>
      </w:r>
    </w:p>
    <w:p w14:paraId="13F37969" w14:textId="77777777" w:rsidR="00994C90" w:rsidRDefault="00994C90" w:rsidP="000064C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F9CEBFB" w14:textId="77777777" w:rsidR="00994C90" w:rsidRDefault="00994C90" w:rsidP="000064C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4215BC6" w14:textId="5F688A4F" w:rsidR="007657D1" w:rsidRPr="00147E13" w:rsidRDefault="00994C90" w:rsidP="000064C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</w:t>
      </w:r>
    </w:p>
    <w:p w14:paraId="7ECA9CDC" w14:textId="66CC2196" w:rsidR="007657D1" w:rsidRPr="00147E13" w:rsidRDefault="007657D1" w:rsidP="000064C7">
      <w:pPr>
        <w:spacing w:after="0" w:line="24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r w:rsidRPr="00147E13">
        <w:rPr>
          <w:rFonts w:ascii="Times New Roman" w:hAnsi="Times New Roman" w:cs="Times New Roman"/>
          <w:sz w:val="24"/>
          <w:szCs w:val="24"/>
        </w:rPr>
        <w:t xml:space="preserve">        </w:t>
      </w:r>
      <w:r w:rsidR="007F1811">
        <w:rPr>
          <w:rFonts w:ascii="Times New Roman" w:hAnsi="Times New Roman" w:cs="Times New Roman"/>
          <w:sz w:val="24"/>
          <w:szCs w:val="24"/>
        </w:rPr>
        <w:t xml:space="preserve"> </w:t>
      </w:r>
      <w:r w:rsidR="00994C90">
        <w:rPr>
          <w:rFonts w:ascii="Times New Roman" w:hAnsi="Times New Roman" w:cs="Times New Roman"/>
          <w:sz w:val="24"/>
          <w:szCs w:val="24"/>
        </w:rPr>
        <w:t>Tatiana Klimová</w:t>
      </w:r>
    </w:p>
    <w:p w14:paraId="4BE2BED7" w14:textId="0684518A" w:rsidR="00BF696D" w:rsidRPr="009B7A10" w:rsidRDefault="007657D1" w:rsidP="000064C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13">
        <w:rPr>
          <w:rFonts w:ascii="Times New Roman" w:hAnsi="Times New Roman" w:cs="Times New Roman"/>
          <w:sz w:val="24"/>
          <w:szCs w:val="24"/>
        </w:rPr>
        <w:tab/>
      </w:r>
      <w:r w:rsidRPr="00147E13">
        <w:rPr>
          <w:rFonts w:ascii="Times New Roman" w:hAnsi="Times New Roman" w:cs="Times New Roman"/>
          <w:sz w:val="24"/>
          <w:szCs w:val="24"/>
        </w:rPr>
        <w:tab/>
      </w:r>
      <w:r w:rsidRPr="00147E13">
        <w:rPr>
          <w:rFonts w:ascii="Times New Roman" w:hAnsi="Times New Roman" w:cs="Times New Roman"/>
          <w:sz w:val="24"/>
          <w:szCs w:val="24"/>
        </w:rPr>
        <w:tab/>
      </w:r>
      <w:r w:rsidRPr="00147E13">
        <w:rPr>
          <w:rFonts w:ascii="Times New Roman" w:hAnsi="Times New Roman" w:cs="Times New Roman"/>
          <w:sz w:val="24"/>
          <w:szCs w:val="24"/>
        </w:rPr>
        <w:tab/>
      </w:r>
      <w:r w:rsidRPr="00147E13">
        <w:rPr>
          <w:rFonts w:ascii="Times New Roman" w:hAnsi="Times New Roman" w:cs="Times New Roman"/>
          <w:sz w:val="24"/>
          <w:szCs w:val="24"/>
        </w:rPr>
        <w:tab/>
      </w:r>
      <w:r w:rsidRPr="00147E13">
        <w:rPr>
          <w:rFonts w:ascii="Times New Roman" w:hAnsi="Times New Roman" w:cs="Times New Roman"/>
          <w:sz w:val="24"/>
          <w:szCs w:val="24"/>
        </w:rPr>
        <w:tab/>
      </w:r>
      <w:r w:rsidRPr="00147E13"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="00994C90">
        <w:rPr>
          <w:rFonts w:ascii="Times New Roman" w:hAnsi="Times New Roman" w:cs="Times New Roman"/>
          <w:sz w:val="24"/>
          <w:szCs w:val="24"/>
        </w:rPr>
        <w:t xml:space="preserve">      </w:t>
      </w:r>
      <w:r w:rsidRPr="00147E13">
        <w:rPr>
          <w:rFonts w:ascii="Times New Roman" w:hAnsi="Times New Roman" w:cs="Times New Roman"/>
          <w:sz w:val="24"/>
          <w:szCs w:val="24"/>
        </w:rPr>
        <w:t>starostka obce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3" w:name="_GoBack"/>
      <w:bookmarkEnd w:id="3"/>
    </w:p>
    <w:sectPr w:rsidR="00BF696D" w:rsidRPr="009B7A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216FAB" w14:textId="77777777" w:rsidR="00A76236" w:rsidRDefault="00A76236" w:rsidP="007657D1">
      <w:pPr>
        <w:spacing w:after="0" w:line="240" w:lineRule="auto"/>
      </w:pPr>
      <w:r>
        <w:separator/>
      </w:r>
    </w:p>
  </w:endnote>
  <w:endnote w:type="continuationSeparator" w:id="0">
    <w:p w14:paraId="3B9BF9C4" w14:textId="77777777" w:rsidR="00A76236" w:rsidRDefault="00A76236" w:rsidP="007657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64905A" w14:textId="77777777" w:rsidR="00A76236" w:rsidRDefault="00A76236" w:rsidP="007657D1">
      <w:pPr>
        <w:spacing w:after="0" w:line="240" w:lineRule="auto"/>
      </w:pPr>
      <w:r>
        <w:separator/>
      </w:r>
    </w:p>
  </w:footnote>
  <w:footnote w:type="continuationSeparator" w:id="0">
    <w:p w14:paraId="04788582" w14:textId="77777777" w:rsidR="00A76236" w:rsidRDefault="00A76236" w:rsidP="007657D1">
      <w:pPr>
        <w:spacing w:after="0" w:line="240" w:lineRule="auto"/>
      </w:pPr>
      <w:r>
        <w:continuationSeparator/>
      </w:r>
    </w:p>
  </w:footnote>
  <w:footnote w:id="1">
    <w:p w14:paraId="722E6435" w14:textId="38D6F98E" w:rsidR="004F20A8" w:rsidRPr="0006466C" w:rsidRDefault="004F20A8">
      <w:pPr>
        <w:pStyle w:val="Textpoznmkypodiarou"/>
        <w:rPr>
          <w:rFonts w:ascii="Times New Roman" w:hAnsi="Times New Roman" w:cs="Times New Roman"/>
        </w:rPr>
      </w:pPr>
      <w:r w:rsidRPr="0006466C">
        <w:rPr>
          <w:rStyle w:val="Odkaznapoznmkupodiarou"/>
          <w:rFonts w:ascii="Times New Roman" w:hAnsi="Times New Roman" w:cs="Times New Roman"/>
        </w:rPr>
        <w:footnoteRef/>
      </w:r>
      <w:r w:rsidRPr="0006466C">
        <w:rPr>
          <w:rFonts w:ascii="Times New Roman" w:hAnsi="Times New Roman" w:cs="Times New Roman"/>
        </w:rPr>
        <w:t xml:space="preserve"> </w:t>
      </w:r>
      <w:r w:rsidR="00B8186E" w:rsidRPr="0006466C">
        <w:rPr>
          <w:rFonts w:ascii="Times New Roman" w:hAnsi="Times New Roman" w:cs="Times New Roman"/>
        </w:rPr>
        <w:t xml:space="preserve">§41 </w:t>
      </w:r>
      <w:bookmarkStart w:id="1" w:name="_Hlk210302011"/>
      <w:r w:rsidR="00B8186E" w:rsidRPr="0006466C">
        <w:rPr>
          <w:rFonts w:ascii="Times New Roman" w:hAnsi="Times New Roman" w:cs="Times New Roman"/>
        </w:rPr>
        <w:t xml:space="preserve">zákona č. 448/2008 </w:t>
      </w:r>
      <w:proofErr w:type="spellStart"/>
      <w:r w:rsidR="00B8186E" w:rsidRPr="0006466C">
        <w:rPr>
          <w:rFonts w:ascii="Times New Roman" w:hAnsi="Times New Roman" w:cs="Times New Roman"/>
        </w:rPr>
        <w:t>Z.z</w:t>
      </w:r>
      <w:proofErr w:type="spellEnd"/>
      <w:r w:rsidR="00B8186E" w:rsidRPr="0006466C">
        <w:rPr>
          <w:rFonts w:ascii="Times New Roman" w:hAnsi="Times New Roman" w:cs="Times New Roman"/>
        </w:rPr>
        <w:t xml:space="preserve">. o sociálnych službách a o zmene a doplnení </w:t>
      </w:r>
      <w:r w:rsidR="00037B8D" w:rsidRPr="0006466C">
        <w:rPr>
          <w:rFonts w:ascii="Times New Roman" w:hAnsi="Times New Roman" w:cs="Times New Roman"/>
        </w:rPr>
        <w:t>zákona č. 455/1991 Zb. o </w:t>
      </w:r>
      <w:r w:rsidR="0006466C" w:rsidRPr="0006466C">
        <w:rPr>
          <w:rFonts w:ascii="Times New Roman" w:hAnsi="Times New Roman" w:cs="Times New Roman"/>
        </w:rPr>
        <w:t>živnostenskom</w:t>
      </w:r>
      <w:r w:rsidR="00037B8D" w:rsidRPr="0006466C">
        <w:rPr>
          <w:rFonts w:ascii="Times New Roman" w:hAnsi="Times New Roman" w:cs="Times New Roman"/>
        </w:rPr>
        <w:t xml:space="preserve"> podnikaní (živnostenský zákon) v znení neskorších predpisov</w:t>
      </w:r>
    </w:p>
    <w:bookmarkEnd w:id="1"/>
  </w:footnote>
  <w:footnote w:id="2">
    <w:p w14:paraId="3B4B1FE4" w14:textId="77777777" w:rsidR="00F26C2C" w:rsidRPr="0006466C" w:rsidRDefault="00507F25" w:rsidP="00F26C2C">
      <w:pPr>
        <w:pStyle w:val="Textpoznmkypodiarou"/>
        <w:rPr>
          <w:rFonts w:ascii="Times New Roman" w:hAnsi="Times New Roman" w:cs="Times New Roman"/>
        </w:rPr>
      </w:pPr>
      <w:r>
        <w:rPr>
          <w:rStyle w:val="Odkaznapoznmkupodiarou"/>
        </w:rPr>
        <w:footnoteRef/>
      </w:r>
      <w:r>
        <w:t xml:space="preserve"> </w:t>
      </w:r>
      <w:r w:rsidR="005D67AF" w:rsidRPr="00F26C2C">
        <w:rPr>
          <w:rFonts w:ascii="Times New Roman" w:hAnsi="Times New Roman" w:cs="Times New Roman"/>
        </w:rPr>
        <w:t>§62</w:t>
      </w:r>
      <w:r w:rsidR="00F26C2C" w:rsidRPr="00F26C2C">
        <w:rPr>
          <w:rFonts w:ascii="Times New Roman" w:hAnsi="Times New Roman" w:cs="Times New Roman"/>
        </w:rPr>
        <w:t xml:space="preserve"> zákona</w:t>
      </w:r>
      <w:r w:rsidR="00F26C2C" w:rsidRPr="0006466C">
        <w:rPr>
          <w:rFonts w:ascii="Times New Roman" w:hAnsi="Times New Roman" w:cs="Times New Roman"/>
        </w:rPr>
        <w:t xml:space="preserve"> č. 448/2008 </w:t>
      </w:r>
      <w:proofErr w:type="spellStart"/>
      <w:r w:rsidR="00F26C2C" w:rsidRPr="0006466C">
        <w:rPr>
          <w:rFonts w:ascii="Times New Roman" w:hAnsi="Times New Roman" w:cs="Times New Roman"/>
        </w:rPr>
        <w:t>Z.z</w:t>
      </w:r>
      <w:proofErr w:type="spellEnd"/>
      <w:r w:rsidR="00F26C2C" w:rsidRPr="0006466C">
        <w:rPr>
          <w:rFonts w:ascii="Times New Roman" w:hAnsi="Times New Roman" w:cs="Times New Roman"/>
        </w:rPr>
        <w:t>. o sociálnych službách a o zmene a doplnení zákona č. 455/1991 Zb. o živnostenskom podnikaní (živnostenský zákon) v znení neskorších predpisov</w:t>
      </w:r>
    </w:p>
    <w:p w14:paraId="2E930FC2" w14:textId="4C134A10" w:rsidR="00507F25" w:rsidRDefault="00507F25">
      <w:pPr>
        <w:pStyle w:val="Textpoznmkypodiarou"/>
      </w:pPr>
    </w:p>
  </w:footnote>
  <w:footnote w:id="3">
    <w:p w14:paraId="4B8715D0" w14:textId="6B7AE27E" w:rsidR="00985728" w:rsidRPr="00985728" w:rsidRDefault="00985728">
      <w:pPr>
        <w:pStyle w:val="Textpoznmkypodiarou"/>
        <w:rPr>
          <w:rFonts w:ascii="Times New Roman" w:hAnsi="Times New Roman" w:cs="Times New Roman"/>
        </w:rPr>
      </w:pPr>
      <w:r w:rsidRPr="00985728">
        <w:rPr>
          <w:rStyle w:val="Odkaznapoznmkupodiarou"/>
          <w:rFonts w:ascii="Times New Roman" w:hAnsi="Times New Roman" w:cs="Times New Roman"/>
        </w:rPr>
        <w:footnoteRef/>
      </w:r>
      <w:r w:rsidRPr="00985728">
        <w:rPr>
          <w:rFonts w:ascii="Times New Roman" w:hAnsi="Times New Roman" w:cs="Times New Roman"/>
        </w:rPr>
        <w:t xml:space="preserve"> </w:t>
      </w:r>
      <w:r w:rsidRPr="00985728">
        <w:rPr>
          <w:rFonts w:ascii="Times New Roman" w:hAnsi="Times New Roman" w:cs="Times New Roman"/>
        </w:rPr>
        <w:t>Zákon č. 71/1967 Zb. o správnom konaní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83703F"/>
    <w:multiLevelType w:val="hybridMultilevel"/>
    <w:tmpl w:val="B0620EB0"/>
    <w:lvl w:ilvl="0" w:tplc="041B000F">
      <w:start w:val="1"/>
      <w:numFmt w:val="decimal"/>
      <w:lvlText w:val="%1."/>
      <w:lvlJc w:val="left"/>
      <w:pPr>
        <w:ind w:left="360" w:hanging="360"/>
      </w:pPr>
    </w:lvl>
    <w:lvl w:ilvl="1" w:tplc="041B0019">
      <w:start w:val="1"/>
      <w:numFmt w:val="lowerLetter"/>
      <w:lvlText w:val="%2."/>
      <w:lvlJc w:val="left"/>
      <w:pPr>
        <w:ind w:left="1080" w:hanging="360"/>
      </w:pPr>
    </w:lvl>
    <w:lvl w:ilvl="2" w:tplc="041B001B">
      <w:start w:val="1"/>
      <w:numFmt w:val="lowerRoman"/>
      <w:lvlText w:val="%3."/>
      <w:lvlJc w:val="right"/>
      <w:pPr>
        <w:ind w:left="1800" w:hanging="180"/>
      </w:pPr>
    </w:lvl>
    <w:lvl w:ilvl="3" w:tplc="041B000F">
      <w:start w:val="1"/>
      <w:numFmt w:val="decimal"/>
      <w:lvlText w:val="%4."/>
      <w:lvlJc w:val="left"/>
      <w:pPr>
        <w:ind w:left="2520" w:hanging="360"/>
      </w:pPr>
    </w:lvl>
    <w:lvl w:ilvl="4" w:tplc="041B0019">
      <w:start w:val="1"/>
      <w:numFmt w:val="lowerLetter"/>
      <w:lvlText w:val="%5."/>
      <w:lvlJc w:val="left"/>
      <w:pPr>
        <w:ind w:left="3240" w:hanging="360"/>
      </w:pPr>
    </w:lvl>
    <w:lvl w:ilvl="5" w:tplc="041B001B">
      <w:start w:val="1"/>
      <w:numFmt w:val="lowerRoman"/>
      <w:lvlText w:val="%6."/>
      <w:lvlJc w:val="right"/>
      <w:pPr>
        <w:ind w:left="3960" w:hanging="180"/>
      </w:pPr>
    </w:lvl>
    <w:lvl w:ilvl="6" w:tplc="041B000F">
      <w:start w:val="1"/>
      <w:numFmt w:val="decimal"/>
      <w:lvlText w:val="%7."/>
      <w:lvlJc w:val="left"/>
      <w:pPr>
        <w:ind w:left="4680" w:hanging="360"/>
      </w:pPr>
    </w:lvl>
    <w:lvl w:ilvl="7" w:tplc="041B0019">
      <w:start w:val="1"/>
      <w:numFmt w:val="lowerLetter"/>
      <w:lvlText w:val="%8."/>
      <w:lvlJc w:val="left"/>
      <w:pPr>
        <w:ind w:left="5400" w:hanging="360"/>
      </w:pPr>
    </w:lvl>
    <w:lvl w:ilvl="8" w:tplc="041B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7C1011A"/>
    <w:multiLevelType w:val="hybridMultilevel"/>
    <w:tmpl w:val="B17ED5EE"/>
    <w:lvl w:ilvl="0" w:tplc="041B000F">
      <w:start w:val="1"/>
      <w:numFmt w:val="decimal"/>
      <w:lvlText w:val="%1."/>
      <w:lvlJc w:val="left"/>
      <w:pPr>
        <w:ind w:left="360" w:hanging="360"/>
      </w:pPr>
    </w:lvl>
    <w:lvl w:ilvl="1" w:tplc="041B0019">
      <w:start w:val="1"/>
      <w:numFmt w:val="lowerLetter"/>
      <w:lvlText w:val="%2."/>
      <w:lvlJc w:val="left"/>
      <w:pPr>
        <w:ind w:left="1080" w:hanging="360"/>
      </w:pPr>
    </w:lvl>
    <w:lvl w:ilvl="2" w:tplc="041B001B">
      <w:start w:val="1"/>
      <w:numFmt w:val="lowerRoman"/>
      <w:lvlText w:val="%3."/>
      <w:lvlJc w:val="right"/>
      <w:pPr>
        <w:ind w:left="1800" w:hanging="180"/>
      </w:pPr>
    </w:lvl>
    <w:lvl w:ilvl="3" w:tplc="041B000F">
      <w:start w:val="1"/>
      <w:numFmt w:val="decimal"/>
      <w:lvlText w:val="%4."/>
      <w:lvlJc w:val="left"/>
      <w:pPr>
        <w:ind w:left="2520" w:hanging="360"/>
      </w:pPr>
    </w:lvl>
    <w:lvl w:ilvl="4" w:tplc="041B0019">
      <w:start w:val="1"/>
      <w:numFmt w:val="lowerLetter"/>
      <w:lvlText w:val="%5."/>
      <w:lvlJc w:val="left"/>
      <w:pPr>
        <w:ind w:left="3240" w:hanging="360"/>
      </w:pPr>
    </w:lvl>
    <w:lvl w:ilvl="5" w:tplc="041B001B">
      <w:start w:val="1"/>
      <w:numFmt w:val="lowerRoman"/>
      <w:lvlText w:val="%6."/>
      <w:lvlJc w:val="right"/>
      <w:pPr>
        <w:ind w:left="3960" w:hanging="180"/>
      </w:pPr>
    </w:lvl>
    <w:lvl w:ilvl="6" w:tplc="041B000F">
      <w:start w:val="1"/>
      <w:numFmt w:val="decimal"/>
      <w:lvlText w:val="%7."/>
      <w:lvlJc w:val="left"/>
      <w:pPr>
        <w:ind w:left="4680" w:hanging="360"/>
      </w:pPr>
    </w:lvl>
    <w:lvl w:ilvl="7" w:tplc="041B0019">
      <w:start w:val="1"/>
      <w:numFmt w:val="lowerLetter"/>
      <w:lvlText w:val="%8."/>
      <w:lvlJc w:val="left"/>
      <w:pPr>
        <w:ind w:left="5400" w:hanging="360"/>
      </w:pPr>
    </w:lvl>
    <w:lvl w:ilvl="8" w:tplc="041B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D364FD0"/>
    <w:multiLevelType w:val="hybridMultilevel"/>
    <w:tmpl w:val="00DE8514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4E013A"/>
    <w:multiLevelType w:val="hybridMultilevel"/>
    <w:tmpl w:val="2BD86C7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F6F2097"/>
    <w:multiLevelType w:val="hybridMultilevel"/>
    <w:tmpl w:val="A4E0B376"/>
    <w:lvl w:ilvl="0" w:tplc="1BAAAEBA">
      <w:start w:val="1"/>
      <w:numFmt w:val="lowerLetter"/>
      <w:lvlText w:val="%1)"/>
      <w:lvlJc w:val="left"/>
      <w:pPr>
        <w:ind w:left="644" w:hanging="360"/>
      </w:pPr>
    </w:lvl>
    <w:lvl w:ilvl="1" w:tplc="041B0019">
      <w:start w:val="1"/>
      <w:numFmt w:val="lowerLetter"/>
      <w:lvlText w:val="%2."/>
      <w:lvlJc w:val="left"/>
      <w:pPr>
        <w:ind w:left="1364" w:hanging="360"/>
      </w:pPr>
    </w:lvl>
    <w:lvl w:ilvl="2" w:tplc="041B001B">
      <w:start w:val="1"/>
      <w:numFmt w:val="lowerRoman"/>
      <w:lvlText w:val="%3."/>
      <w:lvlJc w:val="right"/>
      <w:pPr>
        <w:ind w:left="2084" w:hanging="180"/>
      </w:pPr>
    </w:lvl>
    <w:lvl w:ilvl="3" w:tplc="041B000F">
      <w:start w:val="1"/>
      <w:numFmt w:val="decimal"/>
      <w:lvlText w:val="%4."/>
      <w:lvlJc w:val="left"/>
      <w:pPr>
        <w:ind w:left="2804" w:hanging="360"/>
      </w:pPr>
    </w:lvl>
    <w:lvl w:ilvl="4" w:tplc="041B0019">
      <w:start w:val="1"/>
      <w:numFmt w:val="lowerLetter"/>
      <w:lvlText w:val="%5."/>
      <w:lvlJc w:val="left"/>
      <w:pPr>
        <w:ind w:left="3524" w:hanging="360"/>
      </w:pPr>
    </w:lvl>
    <w:lvl w:ilvl="5" w:tplc="041B001B">
      <w:start w:val="1"/>
      <w:numFmt w:val="lowerRoman"/>
      <w:lvlText w:val="%6."/>
      <w:lvlJc w:val="right"/>
      <w:pPr>
        <w:ind w:left="4244" w:hanging="180"/>
      </w:pPr>
    </w:lvl>
    <w:lvl w:ilvl="6" w:tplc="041B000F">
      <w:start w:val="1"/>
      <w:numFmt w:val="decimal"/>
      <w:lvlText w:val="%7."/>
      <w:lvlJc w:val="left"/>
      <w:pPr>
        <w:ind w:left="4964" w:hanging="360"/>
      </w:pPr>
    </w:lvl>
    <w:lvl w:ilvl="7" w:tplc="041B0019">
      <w:start w:val="1"/>
      <w:numFmt w:val="lowerLetter"/>
      <w:lvlText w:val="%8."/>
      <w:lvlJc w:val="left"/>
      <w:pPr>
        <w:ind w:left="5684" w:hanging="360"/>
      </w:pPr>
    </w:lvl>
    <w:lvl w:ilvl="8" w:tplc="041B001B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1FFF22DB"/>
    <w:multiLevelType w:val="hybridMultilevel"/>
    <w:tmpl w:val="C2387FAC"/>
    <w:lvl w:ilvl="0" w:tplc="1BAAAEBA">
      <w:start w:val="1"/>
      <w:numFmt w:val="lowerLetter"/>
      <w:lvlText w:val="%1)"/>
      <w:lvlJc w:val="left"/>
      <w:pPr>
        <w:ind w:left="644" w:hanging="360"/>
      </w:pPr>
    </w:lvl>
    <w:lvl w:ilvl="1" w:tplc="041B0019">
      <w:start w:val="1"/>
      <w:numFmt w:val="lowerLetter"/>
      <w:lvlText w:val="%2."/>
      <w:lvlJc w:val="left"/>
      <w:pPr>
        <w:ind w:left="1364" w:hanging="360"/>
      </w:pPr>
    </w:lvl>
    <w:lvl w:ilvl="2" w:tplc="041B001B">
      <w:start w:val="1"/>
      <w:numFmt w:val="lowerRoman"/>
      <w:lvlText w:val="%3."/>
      <w:lvlJc w:val="right"/>
      <w:pPr>
        <w:ind w:left="2084" w:hanging="180"/>
      </w:pPr>
    </w:lvl>
    <w:lvl w:ilvl="3" w:tplc="041B000F">
      <w:start w:val="1"/>
      <w:numFmt w:val="decimal"/>
      <w:lvlText w:val="%4."/>
      <w:lvlJc w:val="left"/>
      <w:pPr>
        <w:ind w:left="2804" w:hanging="360"/>
      </w:pPr>
    </w:lvl>
    <w:lvl w:ilvl="4" w:tplc="041B0019">
      <w:start w:val="1"/>
      <w:numFmt w:val="lowerLetter"/>
      <w:lvlText w:val="%5."/>
      <w:lvlJc w:val="left"/>
      <w:pPr>
        <w:ind w:left="3524" w:hanging="360"/>
      </w:pPr>
    </w:lvl>
    <w:lvl w:ilvl="5" w:tplc="041B001B">
      <w:start w:val="1"/>
      <w:numFmt w:val="lowerRoman"/>
      <w:lvlText w:val="%6."/>
      <w:lvlJc w:val="right"/>
      <w:pPr>
        <w:ind w:left="4244" w:hanging="180"/>
      </w:pPr>
    </w:lvl>
    <w:lvl w:ilvl="6" w:tplc="041B000F">
      <w:start w:val="1"/>
      <w:numFmt w:val="decimal"/>
      <w:lvlText w:val="%7."/>
      <w:lvlJc w:val="left"/>
      <w:pPr>
        <w:ind w:left="4964" w:hanging="360"/>
      </w:pPr>
    </w:lvl>
    <w:lvl w:ilvl="7" w:tplc="041B0019">
      <w:start w:val="1"/>
      <w:numFmt w:val="lowerLetter"/>
      <w:lvlText w:val="%8."/>
      <w:lvlJc w:val="left"/>
      <w:pPr>
        <w:ind w:left="5684" w:hanging="360"/>
      </w:pPr>
    </w:lvl>
    <w:lvl w:ilvl="8" w:tplc="041B001B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268A2475"/>
    <w:multiLevelType w:val="hybridMultilevel"/>
    <w:tmpl w:val="7D00E2D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8458BD"/>
    <w:multiLevelType w:val="hybridMultilevel"/>
    <w:tmpl w:val="43BE1A9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4A4513"/>
    <w:multiLevelType w:val="hybridMultilevel"/>
    <w:tmpl w:val="4A564372"/>
    <w:lvl w:ilvl="0" w:tplc="1BAAAEBA">
      <w:start w:val="1"/>
      <w:numFmt w:val="lowerLetter"/>
      <w:lvlText w:val="%1)"/>
      <w:lvlJc w:val="left"/>
      <w:pPr>
        <w:ind w:left="644" w:hanging="360"/>
      </w:pPr>
    </w:lvl>
    <w:lvl w:ilvl="1" w:tplc="041B0019">
      <w:start w:val="1"/>
      <w:numFmt w:val="lowerLetter"/>
      <w:lvlText w:val="%2."/>
      <w:lvlJc w:val="left"/>
      <w:pPr>
        <w:ind w:left="1364" w:hanging="360"/>
      </w:pPr>
    </w:lvl>
    <w:lvl w:ilvl="2" w:tplc="041B001B">
      <w:start w:val="1"/>
      <w:numFmt w:val="lowerRoman"/>
      <w:lvlText w:val="%3."/>
      <w:lvlJc w:val="right"/>
      <w:pPr>
        <w:ind w:left="2084" w:hanging="180"/>
      </w:pPr>
    </w:lvl>
    <w:lvl w:ilvl="3" w:tplc="041B000F">
      <w:start w:val="1"/>
      <w:numFmt w:val="decimal"/>
      <w:lvlText w:val="%4."/>
      <w:lvlJc w:val="left"/>
      <w:pPr>
        <w:ind w:left="2804" w:hanging="360"/>
      </w:pPr>
    </w:lvl>
    <w:lvl w:ilvl="4" w:tplc="041B0019">
      <w:start w:val="1"/>
      <w:numFmt w:val="lowerLetter"/>
      <w:lvlText w:val="%5."/>
      <w:lvlJc w:val="left"/>
      <w:pPr>
        <w:ind w:left="3524" w:hanging="360"/>
      </w:pPr>
    </w:lvl>
    <w:lvl w:ilvl="5" w:tplc="041B001B">
      <w:start w:val="1"/>
      <w:numFmt w:val="lowerRoman"/>
      <w:lvlText w:val="%6."/>
      <w:lvlJc w:val="right"/>
      <w:pPr>
        <w:ind w:left="4244" w:hanging="180"/>
      </w:pPr>
    </w:lvl>
    <w:lvl w:ilvl="6" w:tplc="041B000F">
      <w:start w:val="1"/>
      <w:numFmt w:val="decimal"/>
      <w:lvlText w:val="%7."/>
      <w:lvlJc w:val="left"/>
      <w:pPr>
        <w:ind w:left="4964" w:hanging="360"/>
      </w:pPr>
    </w:lvl>
    <w:lvl w:ilvl="7" w:tplc="041B0019">
      <w:start w:val="1"/>
      <w:numFmt w:val="lowerLetter"/>
      <w:lvlText w:val="%8."/>
      <w:lvlJc w:val="left"/>
      <w:pPr>
        <w:ind w:left="5684" w:hanging="360"/>
      </w:pPr>
    </w:lvl>
    <w:lvl w:ilvl="8" w:tplc="041B001B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3FF557B4"/>
    <w:multiLevelType w:val="hybridMultilevel"/>
    <w:tmpl w:val="1BEC76B8"/>
    <w:lvl w:ilvl="0" w:tplc="DC2631FC">
      <w:start w:val="1"/>
      <w:numFmt w:val="lowerLetter"/>
      <w:lvlText w:val="%1)"/>
      <w:lvlJc w:val="left"/>
      <w:pPr>
        <w:ind w:left="1068" w:hanging="360"/>
      </w:pPr>
    </w:lvl>
    <w:lvl w:ilvl="1" w:tplc="041B0019">
      <w:start w:val="1"/>
      <w:numFmt w:val="lowerLetter"/>
      <w:lvlText w:val="%2."/>
      <w:lvlJc w:val="left"/>
      <w:pPr>
        <w:ind w:left="1788" w:hanging="360"/>
      </w:pPr>
    </w:lvl>
    <w:lvl w:ilvl="2" w:tplc="041B001B">
      <w:start w:val="1"/>
      <w:numFmt w:val="lowerRoman"/>
      <w:lvlText w:val="%3."/>
      <w:lvlJc w:val="right"/>
      <w:pPr>
        <w:ind w:left="2508" w:hanging="180"/>
      </w:pPr>
    </w:lvl>
    <w:lvl w:ilvl="3" w:tplc="041B000F">
      <w:start w:val="1"/>
      <w:numFmt w:val="decimal"/>
      <w:lvlText w:val="%4."/>
      <w:lvlJc w:val="left"/>
      <w:pPr>
        <w:ind w:left="3228" w:hanging="360"/>
      </w:pPr>
    </w:lvl>
    <w:lvl w:ilvl="4" w:tplc="041B0019">
      <w:start w:val="1"/>
      <w:numFmt w:val="lowerLetter"/>
      <w:lvlText w:val="%5."/>
      <w:lvlJc w:val="left"/>
      <w:pPr>
        <w:ind w:left="3948" w:hanging="360"/>
      </w:pPr>
    </w:lvl>
    <w:lvl w:ilvl="5" w:tplc="041B001B">
      <w:start w:val="1"/>
      <w:numFmt w:val="lowerRoman"/>
      <w:lvlText w:val="%6."/>
      <w:lvlJc w:val="right"/>
      <w:pPr>
        <w:ind w:left="4668" w:hanging="180"/>
      </w:pPr>
    </w:lvl>
    <w:lvl w:ilvl="6" w:tplc="041B000F">
      <w:start w:val="1"/>
      <w:numFmt w:val="decimal"/>
      <w:lvlText w:val="%7."/>
      <w:lvlJc w:val="left"/>
      <w:pPr>
        <w:ind w:left="5388" w:hanging="360"/>
      </w:pPr>
    </w:lvl>
    <w:lvl w:ilvl="7" w:tplc="041B0019">
      <w:start w:val="1"/>
      <w:numFmt w:val="lowerLetter"/>
      <w:lvlText w:val="%8."/>
      <w:lvlJc w:val="left"/>
      <w:pPr>
        <w:ind w:left="6108" w:hanging="360"/>
      </w:pPr>
    </w:lvl>
    <w:lvl w:ilvl="8" w:tplc="041B001B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45D95C36"/>
    <w:multiLevelType w:val="hybridMultilevel"/>
    <w:tmpl w:val="4C9EA67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32424B"/>
    <w:multiLevelType w:val="hybridMultilevel"/>
    <w:tmpl w:val="B89CB67A"/>
    <w:lvl w:ilvl="0" w:tplc="1BAAAEBA">
      <w:start w:val="1"/>
      <w:numFmt w:val="lowerLetter"/>
      <w:lvlText w:val="%1)"/>
      <w:lvlJc w:val="left"/>
      <w:pPr>
        <w:ind w:left="1080" w:hanging="360"/>
      </w:pPr>
    </w:lvl>
    <w:lvl w:ilvl="1" w:tplc="041B0019">
      <w:start w:val="1"/>
      <w:numFmt w:val="lowerLetter"/>
      <w:lvlText w:val="%2."/>
      <w:lvlJc w:val="left"/>
      <w:pPr>
        <w:ind w:left="1800" w:hanging="360"/>
      </w:pPr>
    </w:lvl>
    <w:lvl w:ilvl="2" w:tplc="041B001B">
      <w:start w:val="1"/>
      <w:numFmt w:val="lowerRoman"/>
      <w:lvlText w:val="%3."/>
      <w:lvlJc w:val="right"/>
      <w:pPr>
        <w:ind w:left="2520" w:hanging="180"/>
      </w:pPr>
    </w:lvl>
    <w:lvl w:ilvl="3" w:tplc="041B000F">
      <w:start w:val="1"/>
      <w:numFmt w:val="decimal"/>
      <w:lvlText w:val="%4."/>
      <w:lvlJc w:val="left"/>
      <w:pPr>
        <w:ind w:left="3240" w:hanging="360"/>
      </w:pPr>
    </w:lvl>
    <w:lvl w:ilvl="4" w:tplc="041B0019">
      <w:start w:val="1"/>
      <w:numFmt w:val="lowerLetter"/>
      <w:lvlText w:val="%5."/>
      <w:lvlJc w:val="left"/>
      <w:pPr>
        <w:ind w:left="3960" w:hanging="360"/>
      </w:pPr>
    </w:lvl>
    <w:lvl w:ilvl="5" w:tplc="041B001B">
      <w:start w:val="1"/>
      <w:numFmt w:val="lowerRoman"/>
      <w:lvlText w:val="%6."/>
      <w:lvlJc w:val="right"/>
      <w:pPr>
        <w:ind w:left="4680" w:hanging="180"/>
      </w:pPr>
    </w:lvl>
    <w:lvl w:ilvl="6" w:tplc="041B000F">
      <w:start w:val="1"/>
      <w:numFmt w:val="decimal"/>
      <w:lvlText w:val="%7."/>
      <w:lvlJc w:val="left"/>
      <w:pPr>
        <w:ind w:left="5400" w:hanging="360"/>
      </w:pPr>
    </w:lvl>
    <w:lvl w:ilvl="7" w:tplc="041B0019">
      <w:start w:val="1"/>
      <w:numFmt w:val="lowerLetter"/>
      <w:lvlText w:val="%8."/>
      <w:lvlJc w:val="left"/>
      <w:pPr>
        <w:ind w:left="6120" w:hanging="360"/>
      </w:pPr>
    </w:lvl>
    <w:lvl w:ilvl="8" w:tplc="041B001B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087103C"/>
    <w:multiLevelType w:val="hybridMultilevel"/>
    <w:tmpl w:val="9A645CD8"/>
    <w:lvl w:ilvl="0" w:tplc="1BAAAEBA">
      <w:start w:val="1"/>
      <w:numFmt w:val="lowerLetter"/>
      <w:lvlText w:val="%1)"/>
      <w:lvlJc w:val="left"/>
      <w:pPr>
        <w:ind w:left="1080" w:hanging="360"/>
      </w:pPr>
    </w:lvl>
    <w:lvl w:ilvl="1" w:tplc="041B0019">
      <w:start w:val="1"/>
      <w:numFmt w:val="lowerLetter"/>
      <w:lvlText w:val="%2."/>
      <w:lvlJc w:val="left"/>
      <w:pPr>
        <w:ind w:left="1800" w:hanging="360"/>
      </w:pPr>
    </w:lvl>
    <w:lvl w:ilvl="2" w:tplc="041B001B">
      <w:start w:val="1"/>
      <w:numFmt w:val="lowerRoman"/>
      <w:lvlText w:val="%3."/>
      <w:lvlJc w:val="right"/>
      <w:pPr>
        <w:ind w:left="2520" w:hanging="180"/>
      </w:pPr>
    </w:lvl>
    <w:lvl w:ilvl="3" w:tplc="041B000F">
      <w:start w:val="1"/>
      <w:numFmt w:val="decimal"/>
      <w:lvlText w:val="%4."/>
      <w:lvlJc w:val="left"/>
      <w:pPr>
        <w:ind w:left="3240" w:hanging="360"/>
      </w:pPr>
    </w:lvl>
    <w:lvl w:ilvl="4" w:tplc="041B0019">
      <w:start w:val="1"/>
      <w:numFmt w:val="lowerLetter"/>
      <w:lvlText w:val="%5."/>
      <w:lvlJc w:val="left"/>
      <w:pPr>
        <w:ind w:left="3960" w:hanging="360"/>
      </w:pPr>
    </w:lvl>
    <w:lvl w:ilvl="5" w:tplc="041B001B">
      <w:start w:val="1"/>
      <w:numFmt w:val="lowerRoman"/>
      <w:lvlText w:val="%6."/>
      <w:lvlJc w:val="right"/>
      <w:pPr>
        <w:ind w:left="4680" w:hanging="180"/>
      </w:pPr>
    </w:lvl>
    <w:lvl w:ilvl="6" w:tplc="041B000F">
      <w:start w:val="1"/>
      <w:numFmt w:val="decimal"/>
      <w:lvlText w:val="%7."/>
      <w:lvlJc w:val="left"/>
      <w:pPr>
        <w:ind w:left="5400" w:hanging="360"/>
      </w:pPr>
    </w:lvl>
    <w:lvl w:ilvl="7" w:tplc="041B0019">
      <w:start w:val="1"/>
      <w:numFmt w:val="lowerLetter"/>
      <w:lvlText w:val="%8."/>
      <w:lvlJc w:val="left"/>
      <w:pPr>
        <w:ind w:left="6120" w:hanging="360"/>
      </w:pPr>
    </w:lvl>
    <w:lvl w:ilvl="8" w:tplc="041B001B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57359F4"/>
    <w:multiLevelType w:val="hybridMultilevel"/>
    <w:tmpl w:val="E0DCE68E"/>
    <w:lvl w:ilvl="0" w:tplc="34365CFE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5A937194"/>
    <w:multiLevelType w:val="hybridMultilevel"/>
    <w:tmpl w:val="C230307C"/>
    <w:lvl w:ilvl="0" w:tplc="1BAAAEBA">
      <w:start w:val="1"/>
      <w:numFmt w:val="lowerLetter"/>
      <w:lvlText w:val="%1)"/>
      <w:lvlJc w:val="left"/>
      <w:pPr>
        <w:ind w:left="644" w:hanging="360"/>
      </w:pPr>
    </w:lvl>
    <w:lvl w:ilvl="1" w:tplc="041B0019">
      <w:start w:val="1"/>
      <w:numFmt w:val="lowerLetter"/>
      <w:lvlText w:val="%2."/>
      <w:lvlJc w:val="left"/>
      <w:pPr>
        <w:ind w:left="1364" w:hanging="360"/>
      </w:pPr>
    </w:lvl>
    <w:lvl w:ilvl="2" w:tplc="041B001B">
      <w:start w:val="1"/>
      <w:numFmt w:val="lowerRoman"/>
      <w:lvlText w:val="%3."/>
      <w:lvlJc w:val="right"/>
      <w:pPr>
        <w:ind w:left="2084" w:hanging="180"/>
      </w:pPr>
    </w:lvl>
    <w:lvl w:ilvl="3" w:tplc="041B000F">
      <w:start w:val="1"/>
      <w:numFmt w:val="decimal"/>
      <w:lvlText w:val="%4."/>
      <w:lvlJc w:val="left"/>
      <w:pPr>
        <w:ind w:left="2804" w:hanging="360"/>
      </w:pPr>
    </w:lvl>
    <w:lvl w:ilvl="4" w:tplc="041B0019">
      <w:start w:val="1"/>
      <w:numFmt w:val="lowerLetter"/>
      <w:lvlText w:val="%5."/>
      <w:lvlJc w:val="left"/>
      <w:pPr>
        <w:ind w:left="3524" w:hanging="360"/>
      </w:pPr>
    </w:lvl>
    <w:lvl w:ilvl="5" w:tplc="041B001B">
      <w:start w:val="1"/>
      <w:numFmt w:val="lowerRoman"/>
      <w:lvlText w:val="%6."/>
      <w:lvlJc w:val="right"/>
      <w:pPr>
        <w:ind w:left="4244" w:hanging="180"/>
      </w:pPr>
    </w:lvl>
    <w:lvl w:ilvl="6" w:tplc="041B000F">
      <w:start w:val="1"/>
      <w:numFmt w:val="decimal"/>
      <w:lvlText w:val="%7."/>
      <w:lvlJc w:val="left"/>
      <w:pPr>
        <w:ind w:left="4964" w:hanging="360"/>
      </w:pPr>
    </w:lvl>
    <w:lvl w:ilvl="7" w:tplc="041B0019">
      <w:start w:val="1"/>
      <w:numFmt w:val="lowerLetter"/>
      <w:lvlText w:val="%8."/>
      <w:lvlJc w:val="left"/>
      <w:pPr>
        <w:ind w:left="5684" w:hanging="360"/>
      </w:pPr>
    </w:lvl>
    <w:lvl w:ilvl="8" w:tplc="041B001B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7B7B6D84"/>
    <w:multiLevelType w:val="hybridMultilevel"/>
    <w:tmpl w:val="3A646C8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B996C59"/>
    <w:multiLevelType w:val="hybridMultilevel"/>
    <w:tmpl w:val="CE9022F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E8E6F86"/>
    <w:multiLevelType w:val="hybridMultilevel"/>
    <w:tmpl w:val="97D67FF6"/>
    <w:lvl w:ilvl="0" w:tplc="8DB4D0EC">
      <w:start w:val="1"/>
      <w:numFmt w:val="lowerLetter"/>
      <w:lvlText w:val="%1)"/>
      <w:lvlJc w:val="left"/>
      <w:pPr>
        <w:ind w:left="1068" w:hanging="360"/>
      </w:pPr>
    </w:lvl>
    <w:lvl w:ilvl="1" w:tplc="041B0019">
      <w:start w:val="1"/>
      <w:numFmt w:val="lowerLetter"/>
      <w:lvlText w:val="%2."/>
      <w:lvlJc w:val="left"/>
      <w:pPr>
        <w:ind w:left="1788" w:hanging="360"/>
      </w:pPr>
    </w:lvl>
    <w:lvl w:ilvl="2" w:tplc="041B001B">
      <w:start w:val="1"/>
      <w:numFmt w:val="lowerRoman"/>
      <w:lvlText w:val="%3."/>
      <w:lvlJc w:val="right"/>
      <w:pPr>
        <w:ind w:left="2508" w:hanging="180"/>
      </w:pPr>
    </w:lvl>
    <w:lvl w:ilvl="3" w:tplc="041B000F">
      <w:start w:val="1"/>
      <w:numFmt w:val="decimal"/>
      <w:lvlText w:val="%4."/>
      <w:lvlJc w:val="left"/>
      <w:pPr>
        <w:ind w:left="3228" w:hanging="360"/>
      </w:pPr>
    </w:lvl>
    <w:lvl w:ilvl="4" w:tplc="041B0019">
      <w:start w:val="1"/>
      <w:numFmt w:val="lowerLetter"/>
      <w:lvlText w:val="%5."/>
      <w:lvlJc w:val="left"/>
      <w:pPr>
        <w:ind w:left="3948" w:hanging="360"/>
      </w:pPr>
    </w:lvl>
    <w:lvl w:ilvl="5" w:tplc="041B001B">
      <w:start w:val="1"/>
      <w:numFmt w:val="lowerRoman"/>
      <w:lvlText w:val="%6."/>
      <w:lvlJc w:val="right"/>
      <w:pPr>
        <w:ind w:left="4668" w:hanging="180"/>
      </w:pPr>
    </w:lvl>
    <w:lvl w:ilvl="6" w:tplc="041B000F">
      <w:start w:val="1"/>
      <w:numFmt w:val="decimal"/>
      <w:lvlText w:val="%7."/>
      <w:lvlJc w:val="left"/>
      <w:pPr>
        <w:ind w:left="5388" w:hanging="360"/>
      </w:pPr>
    </w:lvl>
    <w:lvl w:ilvl="7" w:tplc="041B0019">
      <w:start w:val="1"/>
      <w:numFmt w:val="lowerLetter"/>
      <w:lvlText w:val="%8."/>
      <w:lvlJc w:val="left"/>
      <w:pPr>
        <w:ind w:left="6108" w:hanging="360"/>
      </w:pPr>
    </w:lvl>
    <w:lvl w:ilvl="8" w:tplc="041B001B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3"/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6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96D"/>
    <w:rsid w:val="000064C7"/>
    <w:rsid w:val="00006CCD"/>
    <w:rsid w:val="000164E9"/>
    <w:rsid w:val="00030249"/>
    <w:rsid w:val="000345F2"/>
    <w:rsid w:val="00037B8D"/>
    <w:rsid w:val="00040F13"/>
    <w:rsid w:val="0004365D"/>
    <w:rsid w:val="00050257"/>
    <w:rsid w:val="00061F43"/>
    <w:rsid w:val="00064127"/>
    <w:rsid w:val="0006466C"/>
    <w:rsid w:val="00092192"/>
    <w:rsid w:val="00097403"/>
    <w:rsid w:val="00097482"/>
    <w:rsid w:val="000A1054"/>
    <w:rsid w:val="000A77DC"/>
    <w:rsid w:val="000C0801"/>
    <w:rsid w:val="000C2E9B"/>
    <w:rsid w:val="000E44AC"/>
    <w:rsid w:val="000E4FDA"/>
    <w:rsid w:val="000F1F5C"/>
    <w:rsid w:val="000F387E"/>
    <w:rsid w:val="001150AF"/>
    <w:rsid w:val="00123B19"/>
    <w:rsid w:val="001376D6"/>
    <w:rsid w:val="0014635F"/>
    <w:rsid w:val="00147E13"/>
    <w:rsid w:val="00151510"/>
    <w:rsid w:val="001525D8"/>
    <w:rsid w:val="00160667"/>
    <w:rsid w:val="00166FC1"/>
    <w:rsid w:val="00167C74"/>
    <w:rsid w:val="00170ED8"/>
    <w:rsid w:val="0018494C"/>
    <w:rsid w:val="00197E01"/>
    <w:rsid w:val="00197F2C"/>
    <w:rsid w:val="001B4668"/>
    <w:rsid w:val="001B6369"/>
    <w:rsid w:val="001D18A3"/>
    <w:rsid w:val="001D35FD"/>
    <w:rsid w:val="001F1E84"/>
    <w:rsid w:val="001F7789"/>
    <w:rsid w:val="00207057"/>
    <w:rsid w:val="0020708E"/>
    <w:rsid w:val="00223934"/>
    <w:rsid w:val="00234122"/>
    <w:rsid w:val="00244579"/>
    <w:rsid w:val="00251794"/>
    <w:rsid w:val="00256843"/>
    <w:rsid w:val="00262808"/>
    <w:rsid w:val="00263790"/>
    <w:rsid w:val="0026533B"/>
    <w:rsid w:val="00266ABE"/>
    <w:rsid w:val="002713B4"/>
    <w:rsid w:val="002803ED"/>
    <w:rsid w:val="002852D1"/>
    <w:rsid w:val="00290B0D"/>
    <w:rsid w:val="002979C7"/>
    <w:rsid w:val="002A04AA"/>
    <w:rsid w:val="002B3E62"/>
    <w:rsid w:val="002B78F2"/>
    <w:rsid w:val="002C5646"/>
    <w:rsid w:val="002D70AB"/>
    <w:rsid w:val="00332D9D"/>
    <w:rsid w:val="00347C20"/>
    <w:rsid w:val="003504CB"/>
    <w:rsid w:val="00365EE3"/>
    <w:rsid w:val="00372BAC"/>
    <w:rsid w:val="003D05FB"/>
    <w:rsid w:val="003E29CB"/>
    <w:rsid w:val="003F25D2"/>
    <w:rsid w:val="0040205C"/>
    <w:rsid w:val="004172DB"/>
    <w:rsid w:val="00420228"/>
    <w:rsid w:val="004439B3"/>
    <w:rsid w:val="00445E0B"/>
    <w:rsid w:val="00463E46"/>
    <w:rsid w:val="00480B90"/>
    <w:rsid w:val="00482CA5"/>
    <w:rsid w:val="004B5E32"/>
    <w:rsid w:val="004F20A8"/>
    <w:rsid w:val="004F7C67"/>
    <w:rsid w:val="0050135A"/>
    <w:rsid w:val="00504A78"/>
    <w:rsid w:val="00507F25"/>
    <w:rsid w:val="005218A5"/>
    <w:rsid w:val="005370E0"/>
    <w:rsid w:val="0054750B"/>
    <w:rsid w:val="00554F52"/>
    <w:rsid w:val="0056642F"/>
    <w:rsid w:val="00566E3D"/>
    <w:rsid w:val="00567038"/>
    <w:rsid w:val="00574397"/>
    <w:rsid w:val="005751A7"/>
    <w:rsid w:val="00575C63"/>
    <w:rsid w:val="005A6A43"/>
    <w:rsid w:val="005B17A0"/>
    <w:rsid w:val="005C11FC"/>
    <w:rsid w:val="005C24CE"/>
    <w:rsid w:val="005D4E47"/>
    <w:rsid w:val="005D67AF"/>
    <w:rsid w:val="0060144B"/>
    <w:rsid w:val="006213EC"/>
    <w:rsid w:val="00644677"/>
    <w:rsid w:val="006573B6"/>
    <w:rsid w:val="00663140"/>
    <w:rsid w:val="006773B4"/>
    <w:rsid w:val="00690A16"/>
    <w:rsid w:val="006C0573"/>
    <w:rsid w:val="00716E3F"/>
    <w:rsid w:val="00730F9C"/>
    <w:rsid w:val="00743502"/>
    <w:rsid w:val="007461D4"/>
    <w:rsid w:val="007657D1"/>
    <w:rsid w:val="00792242"/>
    <w:rsid w:val="00796637"/>
    <w:rsid w:val="007A06C2"/>
    <w:rsid w:val="007D5940"/>
    <w:rsid w:val="007D735F"/>
    <w:rsid w:val="007E3567"/>
    <w:rsid w:val="007F1811"/>
    <w:rsid w:val="007F2244"/>
    <w:rsid w:val="00820868"/>
    <w:rsid w:val="0083054E"/>
    <w:rsid w:val="00850283"/>
    <w:rsid w:val="008607EA"/>
    <w:rsid w:val="00861212"/>
    <w:rsid w:val="00870D45"/>
    <w:rsid w:val="0088623A"/>
    <w:rsid w:val="00895F21"/>
    <w:rsid w:val="008A477E"/>
    <w:rsid w:val="008A689A"/>
    <w:rsid w:val="008B2ACB"/>
    <w:rsid w:val="008C2E67"/>
    <w:rsid w:val="008E061F"/>
    <w:rsid w:val="008E1311"/>
    <w:rsid w:val="008F5DAA"/>
    <w:rsid w:val="0090172F"/>
    <w:rsid w:val="00902E1D"/>
    <w:rsid w:val="009071C5"/>
    <w:rsid w:val="00920370"/>
    <w:rsid w:val="00932527"/>
    <w:rsid w:val="00936846"/>
    <w:rsid w:val="00936CD5"/>
    <w:rsid w:val="00936D9B"/>
    <w:rsid w:val="00945519"/>
    <w:rsid w:val="0095034F"/>
    <w:rsid w:val="00956FE9"/>
    <w:rsid w:val="00965556"/>
    <w:rsid w:val="0096687F"/>
    <w:rsid w:val="00977F05"/>
    <w:rsid w:val="00985728"/>
    <w:rsid w:val="00991ADC"/>
    <w:rsid w:val="00994C90"/>
    <w:rsid w:val="00996144"/>
    <w:rsid w:val="009B7A10"/>
    <w:rsid w:val="009D6920"/>
    <w:rsid w:val="009E5CF1"/>
    <w:rsid w:val="00A44832"/>
    <w:rsid w:val="00A47587"/>
    <w:rsid w:val="00A53842"/>
    <w:rsid w:val="00A56B04"/>
    <w:rsid w:val="00A65518"/>
    <w:rsid w:val="00A76236"/>
    <w:rsid w:val="00A776DD"/>
    <w:rsid w:val="00A84534"/>
    <w:rsid w:val="00A932EB"/>
    <w:rsid w:val="00AB0009"/>
    <w:rsid w:val="00AB41FD"/>
    <w:rsid w:val="00AB43B5"/>
    <w:rsid w:val="00AE1A35"/>
    <w:rsid w:val="00AE4980"/>
    <w:rsid w:val="00AE66B9"/>
    <w:rsid w:val="00AE741F"/>
    <w:rsid w:val="00AF426B"/>
    <w:rsid w:val="00B03EF9"/>
    <w:rsid w:val="00B122CF"/>
    <w:rsid w:val="00B33DA2"/>
    <w:rsid w:val="00B8186E"/>
    <w:rsid w:val="00B84D33"/>
    <w:rsid w:val="00BA0560"/>
    <w:rsid w:val="00BA4042"/>
    <w:rsid w:val="00BC1DE2"/>
    <w:rsid w:val="00BE2FE6"/>
    <w:rsid w:val="00BF03AF"/>
    <w:rsid w:val="00BF13EE"/>
    <w:rsid w:val="00BF2604"/>
    <w:rsid w:val="00BF696D"/>
    <w:rsid w:val="00C14DAD"/>
    <w:rsid w:val="00C36856"/>
    <w:rsid w:val="00C52461"/>
    <w:rsid w:val="00C625E0"/>
    <w:rsid w:val="00C72EAE"/>
    <w:rsid w:val="00C742AB"/>
    <w:rsid w:val="00C76E2A"/>
    <w:rsid w:val="00CB7923"/>
    <w:rsid w:val="00CB7A3F"/>
    <w:rsid w:val="00CC1375"/>
    <w:rsid w:val="00CD35B5"/>
    <w:rsid w:val="00D141A0"/>
    <w:rsid w:val="00D24079"/>
    <w:rsid w:val="00D4529E"/>
    <w:rsid w:val="00D462A0"/>
    <w:rsid w:val="00D526EE"/>
    <w:rsid w:val="00D554B0"/>
    <w:rsid w:val="00D95625"/>
    <w:rsid w:val="00DB674A"/>
    <w:rsid w:val="00DC6EC0"/>
    <w:rsid w:val="00DC7C8D"/>
    <w:rsid w:val="00DD2F0D"/>
    <w:rsid w:val="00DF4012"/>
    <w:rsid w:val="00E11196"/>
    <w:rsid w:val="00E14386"/>
    <w:rsid w:val="00E15B2D"/>
    <w:rsid w:val="00E26828"/>
    <w:rsid w:val="00E27AE4"/>
    <w:rsid w:val="00E27EF5"/>
    <w:rsid w:val="00E31766"/>
    <w:rsid w:val="00E51F33"/>
    <w:rsid w:val="00E53D43"/>
    <w:rsid w:val="00E6099B"/>
    <w:rsid w:val="00E74CBC"/>
    <w:rsid w:val="00E803D2"/>
    <w:rsid w:val="00E8694F"/>
    <w:rsid w:val="00E91CA7"/>
    <w:rsid w:val="00E9307D"/>
    <w:rsid w:val="00E93AB1"/>
    <w:rsid w:val="00E93FEE"/>
    <w:rsid w:val="00E94E38"/>
    <w:rsid w:val="00EE0A27"/>
    <w:rsid w:val="00EF3577"/>
    <w:rsid w:val="00F02395"/>
    <w:rsid w:val="00F038BD"/>
    <w:rsid w:val="00F05C83"/>
    <w:rsid w:val="00F21455"/>
    <w:rsid w:val="00F26C2C"/>
    <w:rsid w:val="00F368F8"/>
    <w:rsid w:val="00F37161"/>
    <w:rsid w:val="00F413F7"/>
    <w:rsid w:val="00F5566E"/>
    <w:rsid w:val="00F72B7E"/>
    <w:rsid w:val="00FB77A1"/>
    <w:rsid w:val="00FC7234"/>
    <w:rsid w:val="00FD7610"/>
    <w:rsid w:val="00FE394F"/>
    <w:rsid w:val="00FE756C"/>
    <w:rsid w:val="00FF7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984B6D"/>
  <w15:chartTrackingRefBased/>
  <w15:docId w15:val="{469978D2-5CCA-4524-A303-6FDBB93D7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7657D1"/>
    <w:pPr>
      <w:spacing w:line="256" w:lineRule="auto"/>
    </w:pPr>
    <w:rPr>
      <w:kern w:val="0"/>
      <w:sz w:val="22"/>
      <w:szCs w:val="22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BF69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BF69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BF696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BF69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BF696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BF69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BF69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BF69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BF69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BF69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BF69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BF69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BF696D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BF696D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BF696D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BF696D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BF696D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BF696D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BF69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BF69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BF69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BF69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BF69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BF696D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BF696D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BF696D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BF69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BF696D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BF696D"/>
    <w:rPr>
      <w:b/>
      <w:bCs/>
      <w:smallCaps/>
      <w:color w:val="0F4761" w:themeColor="accent1" w:themeShade="BF"/>
      <w:spacing w:val="5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7657D1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7657D1"/>
    <w:rPr>
      <w:kern w:val="0"/>
      <w:sz w:val="20"/>
      <w:szCs w:val="20"/>
      <w14:ligatures w14:val="none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7657D1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7657D1"/>
    <w:rPr>
      <w:kern w:val="0"/>
      <w:sz w:val="20"/>
      <w:szCs w:val="20"/>
      <w14:ligatures w14:val="none"/>
    </w:rPr>
  </w:style>
  <w:style w:type="character" w:styleId="Odkaznapoznmkupodiarou">
    <w:name w:val="footnote reference"/>
    <w:basedOn w:val="Predvolenpsmoodseku"/>
    <w:uiPriority w:val="99"/>
    <w:semiHidden/>
    <w:unhideWhenUsed/>
    <w:rsid w:val="007657D1"/>
    <w:rPr>
      <w:vertAlign w:val="superscript"/>
    </w:rPr>
  </w:style>
  <w:style w:type="character" w:styleId="Odkaznakomentr">
    <w:name w:val="annotation reference"/>
    <w:basedOn w:val="Predvolenpsmoodseku"/>
    <w:uiPriority w:val="99"/>
    <w:semiHidden/>
    <w:unhideWhenUsed/>
    <w:rsid w:val="007657D1"/>
    <w:rPr>
      <w:sz w:val="16"/>
      <w:szCs w:val="16"/>
    </w:rPr>
  </w:style>
  <w:style w:type="paragraph" w:styleId="Hlavika">
    <w:name w:val="header"/>
    <w:basedOn w:val="Normlny"/>
    <w:link w:val="HlavikaChar"/>
    <w:uiPriority w:val="99"/>
    <w:unhideWhenUsed/>
    <w:rsid w:val="00B84D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B84D33"/>
    <w:rPr>
      <w:kern w:val="0"/>
      <w:sz w:val="22"/>
      <w:szCs w:val="22"/>
      <w14:ligatures w14:val="none"/>
    </w:rPr>
  </w:style>
  <w:style w:type="paragraph" w:styleId="Pta">
    <w:name w:val="footer"/>
    <w:basedOn w:val="Normlny"/>
    <w:link w:val="PtaChar"/>
    <w:uiPriority w:val="99"/>
    <w:unhideWhenUsed/>
    <w:rsid w:val="00B84D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B84D33"/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9229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E664CA-A64E-49EF-BD0E-36895E5526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1218</Words>
  <Characters>6947</Characters>
  <Application>Microsoft Office Word</Application>
  <DocSecurity>0</DocSecurity>
  <Lines>57</Lines>
  <Paragraphs>16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Žaneta Kučerová</dc:creator>
  <cp:keywords/>
  <dc:description/>
  <cp:lastModifiedBy>KLIMOVÁ Tatiana</cp:lastModifiedBy>
  <cp:revision>2</cp:revision>
  <dcterms:created xsi:type="dcterms:W3CDTF">2025-10-22T10:18:00Z</dcterms:created>
  <dcterms:modified xsi:type="dcterms:W3CDTF">2025-10-22T10:18:00Z</dcterms:modified>
</cp:coreProperties>
</file>